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AAB48" w14:textId="77777777" w:rsidR="00E23C75" w:rsidRDefault="00E23C75">
      <w:pPr>
        <w:spacing w:after="0" w:line="259" w:lineRule="auto"/>
        <w:ind w:left="1623" w:right="0" w:firstLine="0"/>
        <w:jc w:val="left"/>
        <w:rPr>
          <w:b/>
          <w:sz w:val="24"/>
          <w:u w:val="single" w:color="000000"/>
        </w:rPr>
      </w:pPr>
      <w:bookmarkStart w:id="0" w:name="_Hlk236418595"/>
    </w:p>
    <w:p w14:paraId="6179CAC9" w14:textId="77777777" w:rsidR="009F7029" w:rsidRDefault="009F7029">
      <w:pPr>
        <w:spacing w:after="0" w:line="259" w:lineRule="auto"/>
        <w:ind w:left="1623" w:right="0" w:firstLine="0"/>
        <w:jc w:val="left"/>
        <w:rPr>
          <w:b/>
          <w:sz w:val="24"/>
          <w:u w:val="single" w:color="000000"/>
        </w:rPr>
      </w:pPr>
    </w:p>
    <w:p w14:paraId="186574DD" w14:textId="77777777" w:rsidR="00A16F40" w:rsidRDefault="009F7029">
      <w:pPr>
        <w:spacing w:after="0" w:line="259" w:lineRule="auto"/>
        <w:ind w:left="1623" w:right="0" w:firstLine="0"/>
        <w:jc w:val="left"/>
      </w:pPr>
      <w:r>
        <w:rPr>
          <w:b/>
          <w:sz w:val="24"/>
          <w:u w:val="single" w:color="000000"/>
        </w:rPr>
        <w:t>Terms and conditions of Appointment of Independent Directors</w:t>
      </w:r>
      <w:r>
        <w:rPr>
          <w:b/>
          <w:sz w:val="24"/>
        </w:rPr>
        <w:t xml:space="preserve"> </w:t>
      </w:r>
    </w:p>
    <w:p w14:paraId="0740EEB9" w14:textId="77777777" w:rsidR="00A16F40" w:rsidRDefault="009F7029">
      <w:pPr>
        <w:spacing w:after="0" w:line="259" w:lineRule="auto"/>
        <w:ind w:left="326" w:right="0" w:firstLine="0"/>
        <w:jc w:val="center"/>
      </w:pPr>
      <w:r>
        <w:rPr>
          <w:b/>
        </w:rPr>
        <w:t xml:space="preserve"> </w:t>
      </w:r>
    </w:p>
    <w:p w14:paraId="6112D7AB" w14:textId="77777777" w:rsidR="00A16F40" w:rsidRDefault="009F7029">
      <w:pPr>
        <w:spacing w:after="6" w:line="259" w:lineRule="auto"/>
        <w:ind w:left="326" w:right="0" w:firstLine="0"/>
        <w:jc w:val="center"/>
      </w:pPr>
      <w:r>
        <w:rPr>
          <w:b/>
        </w:rPr>
        <w:t xml:space="preserve"> </w:t>
      </w:r>
    </w:p>
    <w:p w14:paraId="2AE89842" w14:textId="77777777" w:rsidR="00A16F40" w:rsidRDefault="009F7029">
      <w:pPr>
        <w:pStyle w:val="Heading1"/>
        <w:ind w:left="269" w:hanging="284"/>
      </w:pPr>
      <w:r>
        <w:t>Appointment</w:t>
      </w:r>
      <w:r>
        <w:rPr>
          <w:u w:val="none"/>
        </w:rPr>
        <w:t xml:space="preserve"> </w:t>
      </w:r>
    </w:p>
    <w:p w14:paraId="3825ED59" w14:textId="77777777" w:rsidR="00A16F40" w:rsidRDefault="009F7029">
      <w:pPr>
        <w:spacing w:after="0" w:line="259" w:lineRule="auto"/>
        <w:ind w:left="284" w:right="0" w:firstLine="0"/>
        <w:jc w:val="left"/>
      </w:pPr>
      <w:r>
        <w:rPr>
          <w:b/>
        </w:rPr>
        <w:t xml:space="preserve"> </w:t>
      </w:r>
    </w:p>
    <w:p w14:paraId="220F5337" w14:textId="77777777" w:rsidR="00A16F40" w:rsidRDefault="009F7029">
      <w:pPr>
        <w:ind w:left="279" w:right="0"/>
      </w:pPr>
      <w:r>
        <w:t>In accordance with the provisions of the Companies Act, 2013 (“</w:t>
      </w:r>
      <w:r>
        <w:rPr>
          <w:b/>
        </w:rPr>
        <w:t>Act</w:t>
      </w:r>
      <w:r>
        <w:t>”) and other applicable laws, you will serve as an Independent Director of the Board from _____ (“date of appointment”) to _____ (“</w:t>
      </w:r>
      <w:r>
        <w:rPr>
          <w:b/>
        </w:rPr>
        <w:t>First Term</w:t>
      </w:r>
      <w:r>
        <w:t xml:space="preserve">”). As an Independent Director you will not be liable to retire by rotation and your appointment is subject to the approval of shareholders at the ensuing Annual General Meeting of the Company. </w:t>
      </w:r>
    </w:p>
    <w:p w14:paraId="40F81D54" w14:textId="77777777" w:rsidR="00A16F40" w:rsidRDefault="009F7029">
      <w:pPr>
        <w:spacing w:after="0" w:line="259" w:lineRule="auto"/>
        <w:ind w:left="284" w:right="0" w:firstLine="0"/>
        <w:jc w:val="left"/>
      </w:pPr>
      <w:r>
        <w:t xml:space="preserve"> </w:t>
      </w:r>
    </w:p>
    <w:p w14:paraId="0989E9C6" w14:textId="77777777" w:rsidR="00A16F40" w:rsidRDefault="009F7029">
      <w:pPr>
        <w:ind w:left="279" w:right="0"/>
      </w:pPr>
      <w:r>
        <w:t xml:space="preserve">In terms of the Act, you may be eligible to serve as an Independent Director for another term of up to maximum 5 years, subject to the recommendation of the Nomination and Remuneration Committee and passing of special resolution by the shareholders of the Company. </w:t>
      </w:r>
    </w:p>
    <w:p w14:paraId="0ADA04A2" w14:textId="77777777" w:rsidR="00A16F40" w:rsidRDefault="009F7029">
      <w:pPr>
        <w:spacing w:after="0" w:line="259" w:lineRule="auto"/>
        <w:ind w:left="284" w:right="0" w:firstLine="0"/>
        <w:jc w:val="left"/>
      </w:pPr>
      <w:r>
        <w:t xml:space="preserve"> </w:t>
      </w:r>
    </w:p>
    <w:p w14:paraId="68F07B10" w14:textId="77777777" w:rsidR="00A16F40" w:rsidRDefault="009F7029">
      <w:pPr>
        <w:ind w:left="279" w:right="0"/>
      </w:pPr>
      <w:r>
        <w:t>The terms of your appointment, as set out in this letter, are subject to the extant provisions of the applicable laws, including the Act and the Securities and Exchange Board of India (Listing Obligations &amp; Disclosure Requirements) Regulations, 2015 (“</w:t>
      </w:r>
      <w:r>
        <w:rPr>
          <w:b/>
        </w:rPr>
        <w:t>Listing Regulations</w:t>
      </w:r>
      <w:r>
        <w:t>”) as amended from time to time) and (ii) Articles of Association of the Company (“</w:t>
      </w:r>
      <w:r>
        <w:rPr>
          <w:b/>
        </w:rPr>
        <w:t>AOA</w:t>
      </w:r>
      <w:r>
        <w:t xml:space="preserve">”). </w:t>
      </w:r>
    </w:p>
    <w:p w14:paraId="6CAE0833" w14:textId="77777777" w:rsidR="00A16F40" w:rsidRDefault="009F7029">
      <w:pPr>
        <w:spacing w:after="0" w:line="259" w:lineRule="auto"/>
        <w:ind w:left="284" w:right="0" w:firstLine="0"/>
        <w:jc w:val="left"/>
      </w:pPr>
      <w:r>
        <w:t xml:space="preserve"> </w:t>
      </w:r>
    </w:p>
    <w:p w14:paraId="6B7D823D" w14:textId="77777777" w:rsidR="00A16F40" w:rsidRDefault="009F7029">
      <w:pPr>
        <w:ind w:left="279" w:right="0"/>
      </w:pPr>
      <w:r>
        <w:t>In the event of any conflict between the terms and conditions mentioned herein and provisions of the Act, Listing Regulations or any other law in force (“</w:t>
      </w:r>
      <w:r>
        <w:rPr>
          <w:b/>
        </w:rPr>
        <w:t>applicable Laws</w:t>
      </w:r>
      <w:r>
        <w:t xml:space="preserve">”) at the relevant time including any amendments thereof, provisions of the applicable laws shall prevail. </w:t>
      </w:r>
    </w:p>
    <w:p w14:paraId="48FA45C9" w14:textId="77777777" w:rsidR="00A16F40" w:rsidRDefault="009F7029">
      <w:pPr>
        <w:spacing w:after="0" w:line="259" w:lineRule="auto"/>
        <w:ind w:left="284" w:right="0" w:firstLine="0"/>
        <w:jc w:val="left"/>
      </w:pPr>
      <w:r>
        <w:t xml:space="preserve"> </w:t>
      </w:r>
    </w:p>
    <w:p w14:paraId="445411F3" w14:textId="77777777" w:rsidR="00A16F40" w:rsidRDefault="009F7029">
      <w:pPr>
        <w:spacing w:after="27" w:line="233" w:lineRule="auto"/>
        <w:ind w:left="284" w:right="0" w:firstLine="0"/>
        <w:jc w:val="left"/>
      </w:pPr>
      <w:r>
        <w:t xml:space="preserve">Also please note that this is not a full time appointment. Although an officer of the company under the Act, you are not an employee of the Company and this letter does not constitute a Contract of Employment. </w:t>
      </w:r>
    </w:p>
    <w:p w14:paraId="684180A0" w14:textId="77777777" w:rsidR="00A16F40" w:rsidRDefault="009F7029">
      <w:pPr>
        <w:spacing w:after="0" w:line="259" w:lineRule="auto"/>
        <w:ind w:left="284" w:right="0" w:firstLine="0"/>
        <w:jc w:val="left"/>
      </w:pPr>
      <w:r>
        <w:rPr>
          <w:rFonts w:ascii="Cambria" w:eastAsia="Cambria" w:hAnsi="Cambria" w:cs="Cambria"/>
          <w:sz w:val="24"/>
        </w:rPr>
        <w:t xml:space="preserve"> </w:t>
      </w:r>
    </w:p>
    <w:p w14:paraId="33F062CD" w14:textId="77777777" w:rsidR="00A16F40" w:rsidRDefault="009F7029">
      <w:pPr>
        <w:pStyle w:val="Heading1"/>
        <w:ind w:left="269" w:hanging="284"/>
      </w:pPr>
      <w:r>
        <w:t>Role, duties and responsibilities</w:t>
      </w:r>
      <w:r>
        <w:rPr>
          <w:u w:val="none"/>
        </w:rPr>
        <w:t xml:space="preserve">  </w:t>
      </w:r>
    </w:p>
    <w:p w14:paraId="280B22CC" w14:textId="77777777" w:rsidR="00A16F40" w:rsidRDefault="009F7029">
      <w:pPr>
        <w:spacing w:after="0" w:line="259" w:lineRule="auto"/>
        <w:ind w:left="284" w:right="0" w:firstLine="0"/>
        <w:jc w:val="left"/>
      </w:pPr>
      <w:r>
        <w:rPr>
          <w:rFonts w:ascii="Cambria" w:eastAsia="Cambria" w:hAnsi="Cambria" w:cs="Cambria"/>
          <w:sz w:val="23"/>
        </w:rPr>
        <w:t xml:space="preserve"> </w:t>
      </w:r>
    </w:p>
    <w:p w14:paraId="4E42BB28" w14:textId="77777777" w:rsidR="00A16F40" w:rsidRDefault="009F7029">
      <w:pPr>
        <w:ind w:left="279" w:right="0"/>
      </w:pPr>
      <w:r>
        <w:rPr>
          <w:rFonts w:ascii="Trebuchet MS" w:eastAsia="Trebuchet MS" w:hAnsi="Trebuchet MS" w:cs="Trebuchet MS"/>
          <w:sz w:val="23"/>
        </w:rPr>
        <w:t>A</w:t>
      </w:r>
      <w:r>
        <w:t xml:space="preserve">. As a member of the Board you along with the other Directors will be collectively responsible for meeting the objectives of the Board which include:  </w:t>
      </w:r>
    </w:p>
    <w:p w14:paraId="7112DF92" w14:textId="77777777" w:rsidR="00A16F40" w:rsidRDefault="009F7029">
      <w:pPr>
        <w:spacing w:after="19" w:line="259" w:lineRule="auto"/>
        <w:ind w:left="284" w:right="0" w:firstLine="0"/>
        <w:jc w:val="left"/>
      </w:pPr>
      <w:r>
        <w:t xml:space="preserve"> </w:t>
      </w:r>
    </w:p>
    <w:p w14:paraId="7C17CF68" w14:textId="77777777" w:rsidR="00A16F40" w:rsidRDefault="009F7029">
      <w:pPr>
        <w:numPr>
          <w:ilvl w:val="0"/>
          <w:numId w:val="1"/>
        </w:numPr>
        <w:spacing w:after="41"/>
        <w:ind w:right="0" w:hanging="286"/>
      </w:pPr>
      <w:r>
        <w:t xml:space="preserve">help in bringing an independent judgment to bear on the Board’s deliberations especially on issues of strategy, performance, risk management, resources and key appointments, </w:t>
      </w:r>
    </w:p>
    <w:p w14:paraId="387CD439" w14:textId="77777777" w:rsidR="00A16F40" w:rsidRDefault="009F7029">
      <w:pPr>
        <w:numPr>
          <w:ilvl w:val="0"/>
          <w:numId w:val="1"/>
        </w:numPr>
        <w:ind w:right="0" w:hanging="286"/>
      </w:pPr>
      <w:r>
        <w:t xml:space="preserve">valuation of the performance of the Board and the Management, </w:t>
      </w:r>
    </w:p>
    <w:p w14:paraId="27E669E6" w14:textId="77777777" w:rsidR="00A16F40" w:rsidRDefault="009F7029">
      <w:pPr>
        <w:numPr>
          <w:ilvl w:val="0"/>
          <w:numId w:val="1"/>
        </w:numPr>
        <w:spacing w:after="41"/>
        <w:ind w:right="0" w:hanging="286"/>
      </w:pPr>
      <w:r>
        <w:t xml:space="preserve">satisfy yourself on the integrity of financial information and that financial controls and the systems of risk management are robust and defensible, </w:t>
      </w:r>
    </w:p>
    <w:p w14:paraId="4D795234" w14:textId="77777777" w:rsidR="00A16F40" w:rsidRDefault="009F7029">
      <w:pPr>
        <w:numPr>
          <w:ilvl w:val="0"/>
          <w:numId w:val="1"/>
        </w:numPr>
        <w:ind w:right="0" w:hanging="286"/>
      </w:pPr>
      <w:r>
        <w:t xml:space="preserve">Accountability under the Directors’ Responsibility Statement.  </w:t>
      </w:r>
    </w:p>
    <w:p w14:paraId="425370D4" w14:textId="77777777" w:rsidR="00A16F40" w:rsidRDefault="009F7029">
      <w:pPr>
        <w:numPr>
          <w:ilvl w:val="0"/>
          <w:numId w:val="1"/>
        </w:numPr>
        <w:ind w:right="0" w:hanging="286"/>
      </w:pPr>
      <w:r>
        <w:t xml:space="preserve">perform roles &amp; responsibilities as requirements under the Act,  </w:t>
      </w:r>
    </w:p>
    <w:p w14:paraId="161C49FD" w14:textId="77777777" w:rsidR="00A16F40" w:rsidRDefault="009F7029">
      <w:pPr>
        <w:numPr>
          <w:ilvl w:val="0"/>
          <w:numId w:val="1"/>
        </w:numPr>
        <w:ind w:right="0" w:hanging="286"/>
      </w:pPr>
      <w:r>
        <w:t xml:space="preserve">perform roles &amp; responsibilities of the Board as outlined in the Listing Regulations,  </w:t>
      </w:r>
    </w:p>
    <w:p w14:paraId="564F21A3" w14:textId="77777777" w:rsidR="00A16F40" w:rsidRDefault="009F7029">
      <w:pPr>
        <w:spacing w:after="0" w:line="259" w:lineRule="auto"/>
        <w:ind w:left="284" w:right="0" w:firstLine="0"/>
        <w:jc w:val="left"/>
      </w:pPr>
      <w:r>
        <w:t xml:space="preserve"> </w:t>
      </w:r>
    </w:p>
    <w:p w14:paraId="34CA42EE" w14:textId="77777777" w:rsidR="009F7029" w:rsidRDefault="009F7029">
      <w:pPr>
        <w:spacing w:after="0" w:line="259" w:lineRule="auto"/>
        <w:ind w:left="284" w:right="0" w:firstLine="0"/>
        <w:jc w:val="left"/>
      </w:pPr>
    </w:p>
    <w:p w14:paraId="4E7680B2" w14:textId="77777777" w:rsidR="009F7029" w:rsidRDefault="009F7029">
      <w:pPr>
        <w:spacing w:after="0" w:line="259" w:lineRule="auto"/>
        <w:ind w:left="284" w:right="0" w:firstLine="0"/>
        <w:jc w:val="left"/>
      </w:pPr>
    </w:p>
    <w:p w14:paraId="33341D82" w14:textId="77777777" w:rsidR="00A16F40" w:rsidRDefault="009F7029">
      <w:pPr>
        <w:numPr>
          <w:ilvl w:val="0"/>
          <w:numId w:val="2"/>
        </w:numPr>
        <w:ind w:right="0" w:hanging="223"/>
      </w:pPr>
      <w:r>
        <w:t xml:space="preserve">You shall abide by the ‘Code for Independent Directors’ as outlined in Schedule IV to Section 149(8) of the Act, and the duties of directors as provided in the Act (including Section 166) and in Regulation 4(2)(f) of the Listing Regulations.  </w:t>
      </w:r>
    </w:p>
    <w:bookmarkEnd w:id="0"/>
    <w:p w14:paraId="715CCCD4" w14:textId="77777777" w:rsidR="00A16F40" w:rsidRDefault="009F7029">
      <w:pPr>
        <w:spacing w:after="0" w:line="259" w:lineRule="auto"/>
        <w:ind w:left="284" w:right="0" w:firstLine="0"/>
        <w:jc w:val="left"/>
      </w:pPr>
      <w:r>
        <w:t xml:space="preserve"> </w:t>
      </w:r>
    </w:p>
    <w:p w14:paraId="102AE199" w14:textId="77777777" w:rsidR="00A16F40" w:rsidRDefault="009F7029">
      <w:pPr>
        <w:numPr>
          <w:ilvl w:val="0"/>
          <w:numId w:val="2"/>
        </w:numPr>
        <w:ind w:right="0" w:hanging="223"/>
      </w:pPr>
      <w:r>
        <w:t xml:space="preserve">You will provide guidance to the Board in your area of expertise. </w:t>
      </w:r>
    </w:p>
    <w:p w14:paraId="581D525E" w14:textId="77777777" w:rsidR="009F7029" w:rsidRDefault="009F7029" w:rsidP="009F7029">
      <w:pPr>
        <w:ind w:left="0" w:right="0" w:firstLine="0"/>
      </w:pPr>
    </w:p>
    <w:p w14:paraId="77EDCB4B" w14:textId="77777777" w:rsidR="00A16F40" w:rsidRDefault="009F7029">
      <w:pPr>
        <w:pStyle w:val="Heading1"/>
        <w:ind w:left="269" w:hanging="284"/>
      </w:pPr>
      <w:r>
        <w:t>Professional Conduct for Independent Directors</w:t>
      </w:r>
      <w:r>
        <w:rPr>
          <w:u w:val="none"/>
        </w:rPr>
        <w:t xml:space="preserve">  </w:t>
      </w:r>
    </w:p>
    <w:p w14:paraId="789CF2B4" w14:textId="77777777" w:rsidR="00A16F40" w:rsidRDefault="009F7029">
      <w:pPr>
        <w:spacing w:after="0" w:line="259" w:lineRule="auto"/>
        <w:ind w:left="284" w:right="0" w:firstLine="0"/>
        <w:jc w:val="left"/>
      </w:pPr>
      <w:r>
        <w:t xml:space="preserve"> </w:t>
      </w:r>
    </w:p>
    <w:p w14:paraId="3817EA56" w14:textId="77777777" w:rsidR="00A16F40" w:rsidRDefault="009F7029">
      <w:pPr>
        <w:ind w:left="279" w:right="0"/>
      </w:pPr>
      <w:r>
        <w:t xml:space="preserve">As an Independent Director, you shall:  </w:t>
      </w:r>
    </w:p>
    <w:p w14:paraId="0885C454" w14:textId="77777777" w:rsidR="00A16F40" w:rsidRDefault="009F7029">
      <w:pPr>
        <w:spacing w:after="0" w:line="259" w:lineRule="auto"/>
        <w:ind w:left="284" w:right="0" w:firstLine="0"/>
        <w:jc w:val="left"/>
      </w:pPr>
      <w:r>
        <w:t xml:space="preserve"> </w:t>
      </w:r>
    </w:p>
    <w:p w14:paraId="0EC99140" w14:textId="77777777" w:rsidR="00A16F40" w:rsidRDefault="009F7029">
      <w:pPr>
        <w:numPr>
          <w:ilvl w:val="0"/>
          <w:numId w:val="3"/>
        </w:numPr>
        <w:ind w:right="0" w:hanging="307"/>
      </w:pPr>
      <w:r>
        <w:t xml:space="preserve">uphold ethical standards of integrity and probity;  </w:t>
      </w:r>
    </w:p>
    <w:p w14:paraId="65D609B5" w14:textId="77777777" w:rsidR="00A16F40" w:rsidRDefault="009F7029">
      <w:pPr>
        <w:spacing w:after="0" w:line="259" w:lineRule="auto"/>
        <w:ind w:left="284" w:right="0" w:firstLine="0"/>
        <w:jc w:val="left"/>
      </w:pPr>
      <w:r>
        <w:t xml:space="preserve"> </w:t>
      </w:r>
    </w:p>
    <w:p w14:paraId="5F3F4D34" w14:textId="77777777" w:rsidR="00A16F40" w:rsidRDefault="009F7029">
      <w:pPr>
        <w:numPr>
          <w:ilvl w:val="0"/>
          <w:numId w:val="3"/>
        </w:numPr>
        <w:ind w:right="0" w:hanging="307"/>
      </w:pPr>
      <w:r>
        <w:t xml:space="preserve">act objectively and constructively while exercising your duties;  </w:t>
      </w:r>
    </w:p>
    <w:p w14:paraId="1A81A5AD" w14:textId="77777777" w:rsidR="00A16F40" w:rsidRDefault="009F7029">
      <w:pPr>
        <w:spacing w:after="0" w:line="259" w:lineRule="auto"/>
        <w:ind w:left="284" w:right="0" w:firstLine="0"/>
        <w:jc w:val="left"/>
      </w:pPr>
      <w:r>
        <w:t xml:space="preserve"> </w:t>
      </w:r>
    </w:p>
    <w:p w14:paraId="7ABD92E5" w14:textId="77777777" w:rsidR="00A16F40" w:rsidRDefault="009F7029">
      <w:pPr>
        <w:numPr>
          <w:ilvl w:val="0"/>
          <w:numId w:val="3"/>
        </w:numPr>
        <w:ind w:right="0" w:hanging="307"/>
      </w:pPr>
      <w:r>
        <w:t xml:space="preserve">exercise your responsibilities in a bona fide manner in the interest of the Company;  </w:t>
      </w:r>
    </w:p>
    <w:p w14:paraId="55B94C1B" w14:textId="77777777" w:rsidR="00A16F40" w:rsidRDefault="009F7029">
      <w:pPr>
        <w:spacing w:after="0" w:line="259" w:lineRule="auto"/>
        <w:ind w:left="284" w:right="0" w:firstLine="0"/>
        <w:jc w:val="left"/>
      </w:pPr>
      <w:r>
        <w:t xml:space="preserve"> </w:t>
      </w:r>
    </w:p>
    <w:p w14:paraId="40A99DD2" w14:textId="77777777" w:rsidR="00A16F40" w:rsidRDefault="009F7029">
      <w:pPr>
        <w:numPr>
          <w:ilvl w:val="0"/>
          <w:numId w:val="3"/>
        </w:numPr>
        <w:ind w:right="0" w:hanging="307"/>
      </w:pPr>
      <w:r>
        <w:t xml:space="preserve">devote sufficient time and attention to your professional obligations for informed and balanced decision-making;  </w:t>
      </w:r>
    </w:p>
    <w:p w14:paraId="46185E5A" w14:textId="77777777" w:rsidR="00A16F40" w:rsidRDefault="009F7029">
      <w:pPr>
        <w:spacing w:after="0" w:line="259" w:lineRule="auto"/>
        <w:ind w:left="284" w:right="0" w:firstLine="0"/>
        <w:jc w:val="left"/>
      </w:pPr>
      <w:r>
        <w:t xml:space="preserve"> </w:t>
      </w:r>
    </w:p>
    <w:p w14:paraId="2FE86D1A" w14:textId="77777777" w:rsidR="00A16F40" w:rsidRDefault="009F7029">
      <w:pPr>
        <w:numPr>
          <w:ilvl w:val="0"/>
          <w:numId w:val="3"/>
        </w:numPr>
        <w:ind w:right="0" w:hanging="307"/>
      </w:pPr>
      <w:r>
        <w:t xml:space="preserve">not allow any extraneous considerations that may vitiate your exercise of objective independent judgement in the paramount interest of the Company as a whole, while concurring in or dissenting from the collective judgement of the Board in its decision-making;  </w:t>
      </w:r>
    </w:p>
    <w:p w14:paraId="02AE4016" w14:textId="77777777" w:rsidR="00A16F40" w:rsidRDefault="009F7029">
      <w:pPr>
        <w:spacing w:after="0" w:line="259" w:lineRule="auto"/>
        <w:ind w:left="284" w:right="0" w:firstLine="0"/>
        <w:jc w:val="left"/>
      </w:pPr>
      <w:r>
        <w:t xml:space="preserve"> </w:t>
      </w:r>
    </w:p>
    <w:p w14:paraId="71DD43F6" w14:textId="77777777" w:rsidR="00A16F40" w:rsidRDefault="009F7029">
      <w:pPr>
        <w:numPr>
          <w:ilvl w:val="0"/>
          <w:numId w:val="3"/>
        </w:numPr>
        <w:ind w:right="0" w:hanging="307"/>
      </w:pPr>
      <w:r>
        <w:t xml:space="preserve">not abuse your position to the detriment of the Company or its shareholders or for the purpose of gaining direct or indirect personal advantage or advantage for any associated person;  </w:t>
      </w:r>
    </w:p>
    <w:p w14:paraId="50852882" w14:textId="77777777" w:rsidR="00A16F40" w:rsidRDefault="009F7029">
      <w:pPr>
        <w:spacing w:after="0" w:line="259" w:lineRule="auto"/>
        <w:ind w:left="284" w:right="0" w:firstLine="0"/>
        <w:jc w:val="left"/>
      </w:pPr>
      <w:r>
        <w:t xml:space="preserve"> </w:t>
      </w:r>
    </w:p>
    <w:p w14:paraId="1F6FE29D" w14:textId="77777777" w:rsidR="00A16F40" w:rsidRDefault="009F7029">
      <w:pPr>
        <w:numPr>
          <w:ilvl w:val="0"/>
          <w:numId w:val="3"/>
        </w:numPr>
        <w:ind w:right="0" w:hanging="307"/>
      </w:pPr>
      <w:r>
        <w:t xml:space="preserve">refrain from any action that could lead to a loss of your independence;  </w:t>
      </w:r>
    </w:p>
    <w:p w14:paraId="22555D48" w14:textId="77777777" w:rsidR="00A16F40" w:rsidRDefault="009F7029">
      <w:pPr>
        <w:spacing w:after="0" w:line="259" w:lineRule="auto"/>
        <w:ind w:left="284" w:right="0" w:firstLine="0"/>
        <w:jc w:val="left"/>
      </w:pPr>
      <w:r>
        <w:t xml:space="preserve"> </w:t>
      </w:r>
    </w:p>
    <w:p w14:paraId="3FE84822" w14:textId="77777777" w:rsidR="00A16F40" w:rsidRDefault="009F7029">
      <w:pPr>
        <w:numPr>
          <w:ilvl w:val="0"/>
          <w:numId w:val="3"/>
        </w:numPr>
        <w:ind w:right="0" w:hanging="307"/>
      </w:pPr>
      <w:r>
        <w:t xml:space="preserve">ensure that if circumstances arise under which you may lose your independence, you will immediately inform the Board accordingly;  </w:t>
      </w:r>
    </w:p>
    <w:p w14:paraId="4D2403F0" w14:textId="77777777" w:rsidR="00A16F40" w:rsidRDefault="009F7029">
      <w:pPr>
        <w:spacing w:after="0" w:line="259" w:lineRule="auto"/>
        <w:ind w:left="284" w:right="0" w:firstLine="0"/>
        <w:jc w:val="left"/>
      </w:pPr>
      <w:r>
        <w:t xml:space="preserve"> </w:t>
      </w:r>
    </w:p>
    <w:p w14:paraId="79B7E1E1" w14:textId="77777777" w:rsidR="00A16F40" w:rsidRDefault="009F7029">
      <w:pPr>
        <w:numPr>
          <w:ilvl w:val="0"/>
          <w:numId w:val="3"/>
        </w:numPr>
        <w:ind w:right="0" w:hanging="307"/>
      </w:pPr>
      <w:r>
        <w:t xml:space="preserve">assist the Company in implementing the best corporate governance practices.  </w:t>
      </w:r>
    </w:p>
    <w:p w14:paraId="1E6170D2" w14:textId="77777777" w:rsidR="00A16F40" w:rsidRDefault="009F7029">
      <w:pPr>
        <w:spacing w:after="0" w:line="259" w:lineRule="auto"/>
        <w:ind w:left="284" w:right="0" w:firstLine="0"/>
        <w:jc w:val="left"/>
      </w:pPr>
      <w:r>
        <w:rPr>
          <w:rFonts w:ascii="Cambria" w:eastAsia="Cambria" w:hAnsi="Cambria" w:cs="Cambria"/>
          <w:sz w:val="24"/>
        </w:rPr>
        <w:t xml:space="preserve"> </w:t>
      </w:r>
    </w:p>
    <w:p w14:paraId="1B31FA57" w14:textId="77777777" w:rsidR="00A16F40" w:rsidRDefault="009F7029">
      <w:pPr>
        <w:pStyle w:val="Heading1"/>
        <w:ind w:left="269" w:hanging="284"/>
      </w:pPr>
      <w:r>
        <w:t>Board Committees</w:t>
      </w:r>
      <w:r>
        <w:rPr>
          <w:u w:val="none"/>
        </w:rPr>
        <w:t xml:space="preserve">  </w:t>
      </w:r>
    </w:p>
    <w:p w14:paraId="675D8B1C" w14:textId="77777777" w:rsidR="00A16F40" w:rsidRDefault="009F7029">
      <w:pPr>
        <w:spacing w:after="0" w:line="259" w:lineRule="auto"/>
        <w:ind w:left="284" w:right="0" w:firstLine="0"/>
        <w:jc w:val="left"/>
      </w:pPr>
      <w:r>
        <w:rPr>
          <w:b/>
        </w:rPr>
        <w:t xml:space="preserve"> </w:t>
      </w:r>
    </w:p>
    <w:p w14:paraId="0AAE9129" w14:textId="77777777" w:rsidR="00A16F40" w:rsidRDefault="009F7029">
      <w:pPr>
        <w:ind w:left="279" w:right="0"/>
      </w:pPr>
      <w:r>
        <w:t xml:space="preserve">During your tenure of office, you may be required to serve on one or more of the existing Board Committees or any such Committee that is set up in the future. Your appointment on such Committee(s) will be subject to the applicable laws. </w:t>
      </w:r>
    </w:p>
    <w:p w14:paraId="66037928" w14:textId="77777777" w:rsidR="00A16F40" w:rsidRDefault="009F7029">
      <w:pPr>
        <w:spacing w:after="8" w:line="259" w:lineRule="auto"/>
        <w:ind w:left="284" w:right="0" w:firstLine="0"/>
        <w:jc w:val="left"/>
      </w:pPr>
      <w:r>
        <w:t xml:space="preserve"> </w:t>
      </w:r>
    </w:p>
    <w:p w14:paraId="2E4BD444" w14:textId="77777777" w:rsidR="009F7029" w:rsidRDefault="009F7029">
      <w:pPr>
        <w:spacing w:after="8" w:line="259" w:lineRule="auto"/>
        <w:ind w:left="284" w:right="0" w:firstLine="0"/>
        <w:jc w:val="left"/>
      </w:pPr>
    </w:p>
    <w:p w14:paraId="2E1AFB49" w14:textId="77777777" w:rsidR="009F7029" w:rsidRDefault="009F7029">
      <w:pPr>
        <w:spacing w:after="8" w:line="259" w:lineRule="auto"/>
        <w:ind w:left="284" w:right="0" w:firstLine="0"/>
        <w:jc w:val="left"/>
      </w:pPr>
    </w:p>
    <w:p w14:paraId="5C26FD67" w14:textId="77777777" w:rsidR="009F7029" w:rsidRDefault="009F7029">
      <w:pPr>
        <w:spacing w:after="8" w:line="259" w:lineRule="auto"/>
        <w:ind w:left="284" w:right="0" w:firstLine="0"/>
        <w:jc w:val="left"/>
      </w:pPr>
    </w:p>
    <w:p w14:paraId="5ED4491C" w14:textId="77777777" w:rsidR="009F7029" w:rsidRDefault="009F7029">
      <w:pPr>
        <w:spacing w:after="8" w:line="259" w:lineRule="auto"/>
        <w:ind w:left="284" w:right="0" w:firstLine="0"/>
        <w:jc w:val="left"/>
      </w:pPr>
    </w:p>
    <w:p w14:paraId="11059835" w14:textId="77777777" w:rsidR="009F7029" w:rsidRDefault="009F7029">
      <w:pPr>
        <w:spacing w:after="8" w:line="259" w:lineRule="auto"/>
        <w:ind w:left="284" w:right="0" w:firstLine="0"/>
        <w:jc w:val="left"/>
      </w:pPr>
    </w:p>
    <w:p w14:paraId="1EACE559" w14:textId="77777777" w:rsidR="00A16F40" w:rsidRDefault="009F7029">
      <w:pPr>
        <w:pStyle w:val="Heading1"/>
        <w:ind w:left="269" w:hanging="284"/>
      </w:pPr>
      <w:r>
        <w:t>Remuneration</w:t>
      </w:r>
      <w:r>
        <w:rPr>
          <w:u w:val="none"/>
        </w:rPr>
        <w:t xml:space="preserve"> </w:t>
      </w:r>
    </w:p>
    <w:p w14:paraId="69E754BB" w14:textId="77777777" w:rsidR="00A16F40" w:rsidRDefault="009F7029">
      <w:pPr>
        <w:spacing w:after="0" w:line="259" w:lineRule="auto"/>
        <w:ind w:left="284" w:right="0" w:firstLine="0"/>
        <w:jc w:val="left"/>
      </w:pPr>
      <w:r>
        <w:rPr>
          <w:b/>
        </w:rPr>
        <w:t xml:space="preserve"> </w:t>
      </w:r>
    </w:p>
    <w:p w14:paraId="6AAA7C1F" w14:textId="77777777" w:rsidR="00A16F40" w:rsidRDefault="009F7029">
      <w:pPr>
        <w:ind w:left="279" w:right="0"/>
      </w:pPr>
      <w:r>
        <w:t xml:space="preserve">As an Independent Director you will be paid sitting fees for attending the meetings of the Board and the Committees of which you are a member. The sitting fees for attending each meeting of the Board and its Committees would be as determined by the Board from time to time. </w:t>
      </w:r>
    </w:p>
    <w:p w14:paraId="2968AA93" w14:textId="77777777" w:rsidR="00A16F40" w:rsidRDefault="009F7029">
      <w:pPr>
        <w:spacing w:after="0" w:line="259" w:lineRule="auto"/>
        <w:ind w:left="284" w:right="0" w:firstLine="0"/>
        <w:jc w:val="left"/>
      </w:pPr>
      <w:r>
        <w:t xml:space="preserve"> </w:t>
      </w:r>
    </w:p>
    <w:p w14:paraId="2F647FCD" w14:textId="77777777" w:rsidR="00A16F40" w:rsidRDefault="009F7029">
      <w:pPr>
        <w:ind w:left="279" w:right="0"/>
      </w:pPr>
      <w:r>
        <w:t xml:space="preserve">Further, the Company may pay or reimburse to you such expenditure that may be incurred by you while performing your role as an Independent Director of the Company. This could include reimbursement of expenditure incurred by you for accommodation, travel and any out of pocket expenses for attending Board/ Committee meetings, General Meetings, court convened meetings, meetings with shareholders/ creditors/ management, site visits, participating in induction and training programmes (organized by the Company for Directors) and/or obtaining professional advice (subject to the expense being reasonable) from independent advisors in the furtherance of your duties as an Independent Director. </w:t>
      </w:r>
    </w:p>
    <w:p w14:paraId="3D87B05E" w14:textId="77777777" w:rsidR="009F7029" w:rsidRDefault="009F7029">
      <w:pPr>
        <w:ind w:left="279" w:right="0"/>
      </w:pPr>
    </w:p>
    <w:p w14:paraId="1985D846" w14:textId="77777777" w:rsidR="00A16F40" w:rsidRDefault="009F7029">
      <w:pPr>
        <w:pStyle w:val="Heading1"/>
        <w:ind w:left="269" w:hanging="284"/>
      </w:pPr>
      <w:r>
        <w:t>Time Commitment</w:t>
      </w:r>
      <w:r>
        <w:rPr>
          <w:u w:val="none"/>
        </w:rPr>
        <w:t xml:space="preserve"> </w:t>
      </w:r>
    </w:p>
    <w:p w14:paraId="3EC6ABE7" w14:textId="77777777" w:rsidR="00A16F40" w:rsidRDefault="009F7029">
      <w:pPr>
        <w:spacing w:after="0" w:line="259" w:lineRule="auto"/>
        <w:ind w:left="284" w:right="0" w:firstLine="0"/>
        <w:jc w:val="left"/>
      </w:pPr>
      <w:r>
        <w:t xml:space="preserve"> </w:t>
      </w:r>
    </w:p>
    <w:p w14:paraId="66BD98C7" w14:textId="77777777" w:rsidR="00A16F40" w:rsidRDefault="009F7029">
      <w:pPr>
        <w:ind w:left="279" w:right="0"/>
      </w:pPr>
      <w:r>
        <w:t>Considering the nature of the role required to be performed by an Independent Director,</w:t>
      </w:r>
      <w:r>
        <w:rPr>
          <w:rFonts w:ascii="Trebuchet MS" w:eastAsia="Trebuchet MS" w:hAnsi="Trebuchet MS" w:cs="Trebuchet MS"/>
        </w:rPr>
        <w:t xml:space="preserve"> </w:t>
      </w:r>
      <w:r>
        <w:t xml:space="preserve">it is not feasible for the Company to define precise parameters regarding the time commitment required. However, you agree to devote such time as may be reasonably necessary for the effective discharge of your duties, responsibilities, and obligations as an Independent Director of the Company. </w:t>
      </w:r>
    </w:p>
    <w:p w14:paraId="129AFEA9" w14:textId="77777777" w:rsidR="00A16F40" w:rsidRDefault="009F7029">
      <w:pPr>
        <w:spacing w:after="6" w:line="259" w:lineRule="auto"/>
        <w:ind w:left="284" w:right="0" w:firstLine="0"/>
        <w:jc w:val="left"/>
      </w:pPr>
      <w:r>
        <w:t xml:space="preserve"> </w:t>
      </w:r>
    </w:p>
    <w:p w14:paraId="5F28503E" w14:textId="77777777" w:rsidR="00A16F40" w:rsidRDefault="009F7029">
      <w:pPr>
        <w:pStyle w:val="Heading1"/>
        <w:ind w:left="269" w:hanging="284"/>
      </w:pPr>
      <w:r>
        <w:t>Insider Trading Rules</w:t>
      </w:r>
      <w:r>
        <w:rPr>
          <w:u w:val="none"/>
        </w:rPr>
        <w:t xml:space="preserve"> </w:t>
      </w:r>
    </w:p>
    <w:p w14:paraId="289B32DE" w14:textId="77777777" w:rsidR="00A16F40" w:rsidRDefault="009F7029">
      <w:pPr>
        <w:spacing w:after="0" w:line="259" w:lineRule="auto"/>
        <w:ind w:left="284" w:right="0" w:firstLine="0"/>
        <w:jc w:val="left"/>
      </w:pPr>
      <w:r>
        <w:rPr>
          <w:b/>
        </w:rPr>
        <w:t xml:space="preserve"> </w:t>
      </w:r>
    </w:p>
    <w:p w14:paraId="64FB280B" w14:textId="77777777" w:rsidR="00A16F40" w:rsidRDefault="009F7029">
      <w:pPr>
        <w:ind w:left="279" w:right="0"/>
      </w:pPr>
      <w:r>
        <w:t xml:space="preserve">We would also like to draw your attention to the applicability of both, Securities and Exchange Board of India (Prohibition of Insider Trading) Regulations, 2015 and the Code of Conduct on Prevention of Insider Trading adopted by the Company, which prohibits communication or use of unpublished price sensitive information. Being a Director of the Company, </w:t>
      </w:r>
      <w:r>
        <w:rPr>
          <w:b/>
        </w:rPr>
        <w:t>you are classified as a designated person of the Company</w:t>
      </w:r>
      <w:r>
        <w:t xml:space="preserve"> and hence are prohibited from dealing in the Company’s securities during the period when the trading window is closed. </w:t>
      </w:r>
    </w:p>
    <w:p w14:paraId="123C0D15" w14:textId="77777777" w:rsidR="00A16F40" w:rsidRDefault="009F7029">
      <w:pPr>
        <w:spacing w:after="0" w:line="259" w:lineRule="auto"/>
        <w:ind w:left="284" w:right="0" w:firstLine="0"/>
        <w:jc w:val="left"/>
      </w:pPr>
      <w:r>
        <w:t xml:space="preserve"> </w:t>
      </w:r>
    </w:p>
    <w:p w14:paraId="24CEA55D" w14:textId="77777777" w:rsidR="00A16F40" w:rsidRDefault="009F7029">
      <w:pPr>
        <w:ind w:left="279" w:right="0"/>
      </w:pPr>
      <w:r>
        <w:t xml:space="preserve">The Code of Conduct on Prevention of Insider Trading adopted by the Company is available on the Company’s website are you are requested to go through it &amp; comply with the same. </w:t>
      </w:r>
    </w:p>
    <w:p w14:paraId="26AAA63F" w14:textId="77777777" w:rsidR="00A16F40" w:rsidRDefault="009F7029">
      <w:pPr>
        <w:spacing w:line="259" w:lineRule="auto"/>
        <w:ind w:left="284" w:right="0" w:firstLine="0"/>
        <w:jc w:val="left"/>
      </w:pPr>
      <w:r>
        <w:t xml:space="preserve"> </w:t>
      </w:r>
    </w:p>
    <w:p w14:paraId="7BB880F8" w14:textId="77777777" w:rsidR="00A16F40" w:rsidRDefault="009F7029">
      <w:pPr>
        <w:pStyle w:val="Heading1"/>
        <w:ind w:left="269" w:hanging="284"/>
      </w:pPr>
      <w:r>
        <w:t>Confidentiality</w:t>
      </w:r>
      <w:r>
        <w:rPr>
          <w:u w:val="none"/>
        </w:rPr>
        <w:t xml:space="preserve"> </w:t>
      </w:r>
    </w:p>
    <w:p w14:paraId="7038B23C" w14:textId="77777777" w:rsidR="00A16F40" w:rsidRDefault="009F7029">
      <w:pPr>
        <w:spacing w:after="0" w:line="259" w:lineRule="auto"/>
        <w:ind w:left="284" w:right="0" w:firstLine="0"/>
        <w:jc w:val="left"/>
      </w:pPr>
      <w:r>
        <w:rPr>
          <w:b/>
        </w:rPr>
        <w:t xml:space="preserve"> </w:t>
      </w:r>
    </w:p>
    <w:p w14:paraId="4A1AA9A6" w14:textId="77777777" w:rsidR="00A16F40" w:rsidRDefault="009F7029">
      <w:pPr>
        <w:ind w:left="279" w:right="0"/>
      </w:pPr>
      <w:r>
        <w:t xml:space="preserve">All information acquired during the tenure of appointment is confidential to Company and should not be released, either during the appointment or following termination (by whatever means) to third parties without prior clearance from the Chairman of the Board of Directors unless required by law or by the rules of any stock exchange or regulatory body. </w:t>
      </w:r>
    </w:p>
    <w:p w14:paraId="7BEB16E6" w14:textId="77777777" w:rsidR="00A16F40" w:rsidRDefault="009F7029">
      <w:pPr>
        <w:spacing w:after="4" w:line="259" w:lineRule="auto"/>
        <w:ind w:left="284" w:right="0" w:firstLine="0"/>
        <w:jc w:val="left"/>
      </w:pPr>
      <w:r>
        <w:t xml:space="preserve"> </w:t>
      </w:r>
    </w:p>
    <w:p w14:paraId="04DA6E58" w14:textId="77777777" w:rsidR="009F7029" w:rsidRDefault="009F7029">
      <w:pPr>
        <w:spacing w:after="4" w:line="259" w:lineRule="auto"/>
        <w:ind w:left="284" w:right="0" w:firstLine="0"/>
        <w:jc w:val="left"/>
      </w:pPr>
    </w:p>
    <w:p w14:paraId="4AC7D1F4" w14:textId="77777777" w:rsidR="009F7029" w:rsidRDefault="009F7029">
      <w:pPr>
        <w:spacing w:after="4" w:line="259" w:lineRule="auto"/>
        <w:ind w:left="284" w:right="0" w:firstLine="0"/>
        <w:jc w:val="left"/>
      </w:pPr>
    </w:p>
    <w:p w14:paraId="6ECE4904" w14:textId="77777777" w:rsidR="009F7029" w:rsidRDefault="009F7029">
      <w:pPr>
        <w:spacing w:after="4" w:line="259" w:lineRule="auto"/>
        <w:ind w:left="284" w:right="0" w:firstLine="0"/>
        <w:jc w:val="left"/>
      </w:pPr>
    </w:p>
    <w:p w14:paraId="7AD41450" w14:textId="77777777" w:rsidR="00A16F40" w:rsidRDefault="009F7029">
      <w:pPr>
        <w:pStyle w:val="Heading1"/>
        <w:ind w:left="269" w:hanging="284"/>
      </w:pPr>
      <w:r>
        <w:t>Training and Development</w:t>
      </w:r>
      <w:r>
        <w:rPr>
          <w:u w:val="none"/>
        </w:rPr>
        <w:t xml:space="preserve"> </w:t>
      </w:r>
    </w:p>
    <w:p w14:paraId="351C36A0" w14:textId="77777777" w:rsidR="00A16F40" w:rsidRDefault="009F7029">
      <w:pPr>
        <w:spacing w:after="0" w:line="259" w:lineRule="auto"/>
        <w:ind w:left="284" w:right="0" w:firstLine="0"/>
        <w:jc w:val="left"/>
      </w:pPr>
      <w:r>
        <w:rPr>
          <w:b/>
        </w:rPr>
        <w:t xml:space="preserve"> </w:t>
      </w:r>
    </w:p>
    <w:p w14:paraId="166871D1" w14:textId="77777777" w:rsidR="00A16F40" w:rsidRDefault="009F7029">
      <w:pPr>
        <w:spacing w:after="42"/>
        <w:ind w:left="279" w:right="0"/>
      </w:pPr>
      <w:r>
        <w:t xml:space="preserve">The Company may, if required, conduct formal training programmes/ familiarization programmes for its Independent Directors. The training programmes may include any or all of the following: </w:t>
      </w:r>
    </w:p>
    <w:p w14:paraId="3FE322A9" w14:textId="77777777" w:rsidR="00A16F40" w:rsidRDefault="009F7029">
      <w:pPr>
        <w:numPr>
          <w:ilvl w:val="0"/>
          <w:numId w:val="4"/>
        </w:numPr>
        <w:spacing w:after="41"/>
        <w:ind w:right="0" w:hanging="283"/>
      </w:pPr>
      <w:r>
        <w:t xml:space="preserve">Board roles and responsibilities, whilst seeking to build working relationship among the Board members,  </w:t>
      </w:r>
    </w:p>
    <w:p w14:paraId="07B58F08" w14:textId="77777777" w:rsidR="00A16F40" w:rsidRDefault="009F7029">
      <w:pPr>
        <w:numPr>
          <w:ilvl w:val="0"/>
          <w:numId w:val="4"/>
        </w:numPr>
        <w:ind w:right="0" w:hanging="283"/>
      </w:pPr>
      <w:r>
        <w:t xml:space="preserve">Company’s vision, strategic direction, core values, ethics and corporate governance practices,  </w:t>
      </w:r>
    </w:p>
    <w:p w14:paraId="5B3CCD04" w14:textId="77777777" w:rsidR="00A16F40" w:rsidRDefault="009F7029">
      <w:pPr>
        <w:numPr>
          <w:ilvl w:val="0"/>
          <w:numId w:val="4"/>
        </w:numPr>
        <w:ind w:right="0" w:hanging="283"/>
      </w:pPr>
      <w:r>
        <w:t xml:space="preserve">Familiarization with financial matters, management team and business operations,  </w:t>
      </w:r>
    </w:p>
    <w:p w14:paraId="46920B9D" w14:textId="77777777" w:rsidR="00A16F40" w:rsidRDefault="009F7029">
      <w:pPr>
        <w:numPr>
          <w:ilvl w:val="0"/>
          <w:numId w:val="4"/>
        </w:numPr>
        <w:ind w:right="0" w:hanging="283"/>
      </w:pPr>
      <w:r>
        <w:t xml:space="preserve">Meetings with stakeholders, visits to business locations and meetings with senior and middle management.  </w:t>
      </w:r>
    </w:p>
    <w:p w14:paraId="6BD454DB" w14:textId="77777777" w:rsidR="00A16F40" w:rsidRDefault="009F7029">
      <w:pPr>
        <w:spacing w:after="0" w:line="259" w:lineRule="auto"/>
        <w:ind w:left="284" w:right="0" w:firstLine="0"/>
        <w:jc w:val="left"/>
      </w:pPr>
      <w:r>
        <w:t xml:space="preserve"> </w:t>
      </w:r>
    </w:p>
    <w:p w14:paraId="4BC8590F" w14:textId="77777777" w:rsidR="00A16F40" w:rsidRDefault="009F7029">
      <w:pPr>
        <w:ind w:left="279" w:right="0"/>
      </w:pPr>
      <w:r>
        <w:t xml:space="preserve">The Company may, as may be required, support Directors to continually update their skills and knowledge and improve their familiarity with the Company and its business.  </w:t>
      </w:r>
    </w:p>
    <w:p w14:paraId="600D65E5" w14:textId="77777777" w:rsidR="00A16F40" w:rsidRDefault="009F7029">
      <w:pPr>
        <w:spacing w:after="4" w:line="259" w:lineRule="auto"/>
        <w:ind w:left="284" w:right="0" w:firstLine="0"/>
        <w:jc w:val="left"/>
      </w:pPr>
      <w:r>
        <w:t xml:space="preserve"> </w:t>
      </w:r>
    </w:p>
    <w:p w14:paraId="7D0AED09" w14:textId="77777777" w:rsidR="00A16F40" w:rsidRDefault="009F7029">
      <w:pPr>
        <w:pStyle w:val="Heading1"/>
        <w:ind w:left="269" w:hanging="284"/>
      </w:pPr>
      <w:r>
        <w:t>Disclosures, other directorships and business interests</w:t>
      </w:r>
      <w:r>
        <w:rPr>
          <w:u w:val="none"/>
        </w:rPr>
        <w:t xml:space="preserve"> </w:t>
      </w:r>
    </w:p>
    <w:p w14:paraId="27347339" w14:textId="77777777" w:rsidR="00A16F40" w:rsidRDefault="009F7029">
      <w:pPr>
        <w:spacing w:after="0" w:line="259" w:lineRule="auto"/>
        <w:ind w:left="284" w:right="0" w:firstLine="0"/>
        <w:jc w:val="left"/>
      </w:pPr>
      <w:r>
        <w:rPr>
          <w:b/>
        </w:rPr>
        <w:t xml:space="preserve"> </w:t>
      </w:r>
    </w:p>
    <w:p w14:paraId="22351C6A" w14:textId="77777777" w:rsidR="00A16F40" w:rsidRDefault="009F7029">
      <w:pPr>
        <w:ind w:left="279" w:right="0"/>
      </w:pPr>
      <w:r>
        <w:t xml:space="preserve">It is accepted and acknowledged that you have business interests other than those of the Company and have declared conflicts, if any that are apparent at present. In the event that you become aware of any potential conflict of interest with your position as Director of the Company, you shall promptly disclose the same to the Chairman and the Company Secretary and provide such other disclosures and information as may be required under the applicable laws. By signing this letter, you hereby confirm that as on date of this letter, you have no such conflict of interests with your existing directorships. </w:t>
      </w:r>
    </w:p>
    <w:p w14:paraId="6A8FC5A7" w14:textId="77777777" w:rsidR="00A16F40" w:rsidRDefault="009F7029">
      <w:pPr>
        <w:ind w:left="279" w:right="0"/>
      </w:pPr>
      <w:r>
        <w:t xml:space="preserve">Upon any change in circumstances which may affect your status as an Independent Director, you agree to promptly provide a declaration under Section 149(7) of the Act. </w:t>
      </w:r>
    </w:p>
    <w:p w14:paraId="289E8BE2" w14:textId="77777777" w:rsidR="00A16F40" w:rsidRDefault="009F7029">
      <w:pPr>
        <w:spacing w:after="4" w:line="259" w:lineRule="auto"/>
        <w:ind w:left="284" w:right="0" w:firstLine="0"/>
        <w:jc w:val="left"/>
      </w:pPr>
      <w:r>
        <w:t xml:space="preserve"> </w:t>
      </w:r>
    </w:p>
    <w:p w14:paraId="65692C60" w14:textId="77777777" w:rsidR="00A16F40" w:rsidRDefault="009F7029">
      <w:pPr>
        <w:pStyle w:val="Heading1"/>
        <w:ind w:left="269" w:hanging="284"/>
      </w:pPr>
      <w:r>
        <w:t>Independent Directors’ discussion</w:t>
      </w:r>
      <w:r>
        <w:rPr>
          <w:u w:val="none"/>
        </w:rPr>
        <w:t xml:space="preserve"> </w:t>
      </w:r>
    </w:p>
    <w:p w14:paraId="0ED83F76" w14:textId="77777777" w:rsidR="00A16F40" w:rsidRDefault="009F7029">
      <w:pPr>
        <w:spacing w:after="0" w:line="259" w:lineRule="auto"/>
        <w:ind w:left="284" w:right="0" w:firstLine="0"/>
        <w:jc w:val="left"/>
      </w:pPr>
      <w:r>
        <w:rPr>
          <w:b/>
        </w:rPr>
        <w:t xml:space="preserve"> </w:t>
      </w:r>
    </w:p>
    <w:p w14:paraId="19074A84" w14:textId="77777777" w:rsidR="00A16F40" w:rsidRDefault="009F7029">
      <w:pPr>
        <w:ind w:left="279" w:right="0"/>
      </w:pPr>
      <w:r>
        <w:t xml:space="preserve">Annually and when required, the Independent Directors meet without the presence of </w:t>
      </w:r>
      <w:proofErr w:type="spellStart"/>
      <w:r>
        <w:t>NonIndependent</w:t>
      </w:r>
      <w:proofErr w:type="spellEnd"/>
      <w:r>
        <w:t xml:space="preserve"> Directors and members of the Management. At this meeting, the Independent Directors inter alia evaluate the performance of the Non-Independent Directors and the Board of Directors as a whole, evaluate the performance of the Chairman of the Board and discuss aspects relating to the quality, quantity and timeliness of the flow of information between the Company, the Management and the Board. </w:t>
      </w:r>
    </w:p>
    <w:p w14:paraId="47C269B8" w14:textId="77777777" w:rsidR="00A16F40" w:rsidRDefault="009F7029">
      <w:pPr>
        <w:spacing w:after="5" w:line="259" w:lineRule="auto"/>
        <w:ind w:left="284" w:right="0" w:firstLine="0"/>
        <w:jc w:val="left"/>
      </w:pPr>
      <w:r>
        <w:t xml:space="preserve"> </w:t>
      </w:r>
    </w:p>
    <w:p w14:paraId="085E816D" w14:textId="77777777" w:rsidR="00A16F40" w:rsidRDefault="009F7029">
      <w:pPr>
        <w:pStyle w:val="Heading1"/>
        <w:ind w:left="269" w:hanging="284"/>
      </w:pPr>
      <w:r>
        <w:t>Changes in personal details</w:t>
      </w:r>
      <w:r>
        <w:rPr>
          <w:u w:val="none"/>
        </w:rPr>
        <w:t xml:space="preserve"> </w:t>
      </w:r>
    </w:p>
    <w:p w14:paraId="2C97F450" w14:textId="77777777" w:rsidR="00A16F40" w:rsidRDefault="009F7029">
      <w:pPr>
        <w:spacing w:after="0" w:line="259" w:lineRule="auto"/>
        <w:ind w:left="284" w:right="0" w:firstLine="0"/>
        <w:jc w:val="left"/>
      </w:pPr>
      <w:r>
        <w:rPr>
          <w:b/>
        </w:rPr>
        <w:t xml:space="preserve"> </w:t>
      </w:r>
    </w:p>
    <w:p w14:paraId="5C846000" w14:textId="77777777" w:rsidR="00A16F40" w:rsidRDefault="009F7029">
      <w:pPr>
        <w:ind w:left="279" w:right="0"/>
      </w:pPr>
      <w:r>
        <w:t xml:space="preserve">During your Term, you shall promptly intimate the Company Secretary and the Registrar of Companies in the prescribed manner, of any change in address or other contact and personal details provided to the Company. </w:t>
      </w:r>
    </w:p>
    <w:p w14:paraId="5D63D004" w14:textId="77777777" w:rsidR="00A16F40" w:rsidRDefault="009F7029">
      <w:pPr>
        <w:spacing w:after="4" w:line="259" w:lineRule="auto"/>
        <w:ind w:left="284" w:right="0" w:firstLine="0"/>
        <w:jc w:val="left"/>
      </w:pPr>
      <w:r>
        <w:t xml:space="preserve"> </w:t>
      </w:r>
    </w:p>
    <w:p w14:paraId="5930187F" w14:textId="77777777" w:rsidR="009F7029" w:rsidRDefault="009F7029">
      <w:pPr>
        <w:spacing w:after="4" w:line="259" w:lineRule="auto"/>
        <w:ind w:left="284" w:right="0" w:firstLine="0"/>
        <w:jc w:val="left"/>
      </w:pPr>
    </w:p>
    <w:p w14:paraId="2528A152" w14:textId="77777777" w:rsidR="009F7029" w:rsidRDefault="009F7029">
      <w:pPr>
        <w:spacing w:after="4" w:line="259" w:lineRule="auto"/>
        <w:ind w:left="284" w:right="0" w:firstLine="0"/>
        <w:jc w:val="left"/>
      </w:pPr>
    </w:p>
    <w:p w14:paraId="22C190D2" w14:textId="77777777" w:rsidR="009F7029" w:rsidRDefault="009F7029">
      <w:pPr>
        <w:spacing w:after="4" w:line="259" w:lineRule="auto"/>
        <w:ind w:left="284" w:right="0" w:firstLine="0"/>
        <w:jc w:val="left"/>
      </w:pPr>
    </w:p>
    <w:p w14:paraId="76DD8D72" w14:textId="77777777" w:rsidR="009F7029" w:rsidRDefault="009F7029">
      <w:pPr>
        <w:spacing w:after="4" w:line="259" w:lineRule="auto"/>
        <w:ind w:left="284" w:right="0" w:firstLine="0"/>
        <w:jc w:val="left"/>
      </w:pPr>
    </w:p>
    <w:p w14:paraId="2C88415B" w14:textId="77777777" w:rsidR="009F7029" w:rsidRDefault="009F7029">
      <w:pPr>
        <w:spacing w:after="4" w:line="259" w:lineRule="auto"/>
        <w:ind w:left="284" w:right="0" w:firstLine="0"/>
        <w:jc w:val="left"/>
      </w:pPr>
    </w:p>
    <w:p w14:paraId="02400C1D" w14:textId="77777777" w:rsidR="00A16F40" w:rsidRDefault="009F7029">
      <w:pPr>
        <w:pStyle w:val="Heading1"/>
        <w:ind w:left="269" w:hanging="284"/>
      </w:pPr>
      <w:r>
        <w:t>Disengagement</w:t>
      </w:r>
      <w:r>
        <w:rPr>
          <w:u w:val="none"/>
        </w:rPr>
        <w:t xml:space="preserve"> </w:t>
      </w:r>
    </w:p>
    <w:p w14:paraId="6E1D7605" w14:textId="77777777" w:rsidR="00A16F40" w:rsidRDefault="009F7029">
      <w:pPr>
        <w:spacing w:after="0" w:line="259" w:lineRule="auto"/>
        <w:ind w:left="284" w:right="0" w:firstLine="0"/>
        <w:jc w:val="left"/>
      </w:pPr>
      <w:r>
        <w:rPr>
          <w:b/>
        </w:rPr>
        <w:t xml:space="preserve"> </w:t>
      </w:r>
    </w:p>
    <w:p w14:paraId="7B459494" w14:textId="77777777" w:rsidR="00A16F40" w:rsidRDefault="009F7029">
      <w:pPr>
        <w:ind w:left="279" w:right="0"/>
      </w:pPr>
      <w:r>
        <w:t xml:space="preserve">You may resign as Director of the Company by giving notice in writing to the Company stating the reasons for resignation. The resignation shall take effect from the date on which the notice is received by the Company or the date, if any, specified by you in the notice, whichever is later.  </w:t>
      </w:r>
    </w:p>
    <w:p w14:paraId="3761DECA" w14:textId="77777777" w:rsidR="00A16F40" w:rsidRDefault="009F7029">
      <w:pPr>
        <w:spacing w:after="0" w:line="259" w:lineRule="auto"/>
        <w:ind w:left="284" w:right="0" w:firstLine="0"/>
        <w:jc w:val="left"/>
      </w:pPr>
      <w:r>
        <w:t xml:space="preserve"> </w:t>
      </w:r>
    </w:p>
    <w:p w14:paraId="40ACA9F3" w14:textId="77777777" w:rsidR="00A16F40" w:rsidRDefault="009F7029">
      <w:pPr>
        <w:ind w:left="279" w:right="0"/>
      </w:pPr>
      <w:r>
        <w:t xml:space="preserve">Provided, your resignation shall not have any effect on your responsibilities that exists during the term you served as an independent director of the Company. </w:t>
      </w:r>
    </w:p>
    <w:p w14:paraId="3B009C74" w14:textId="77777777" w:rsidR="00A16F40" w:rsidRDefault="009F7029">
      <w:pPr>
        <w:spacing w:after="0" w:line="259" w:lineRule="auto"/>
        <w:ind w:left="284" w:right="0" w:firstLine="0"/>
        <w:jc w:val="left"/>
      </w:pPr>
      <w:r>
        <w:t xml:space="preserve"> </w:t>
      </w:r>
    </w:p>
    <w:p w14:paraId="217EEB6E" w14:textId="77777777" w:rsidR="00A16F40" w:rsidRDefault="009F7029">
      <w:pPr>
        <w:spacing w:after="0" w:line="259" w:lineRule="auto"/>
        <w:ind w:left="284" w:right="0" w:firstLine="0"/>
        <w:jc w:val="left"/>
      </w:pPr>
      <w:r>
        <w:t xml:space="preserve">  </w:t>
      </w:r>
    </w:p>
    <w:p w14:paraId="1D1A93E9" w14:textId="77777777" w:rsidR="00A16F40" w:rsidRDefault="009F7029">
      <w:pPr>
        <w:ind w:left="279" w:right="0"/>
      </w:pPr>
      <w:r>
        <w:t xml:space="preserve">We look forward to your support and commitment towards the Company. </w:t>
      </w:r>
    </w:p>
    <w:p w14:paraId="1FA906EC" w14:textId="77777777" w:rsidR="00A16F40" w:rsidRDefault="009F7029">
      <w:pPr>
        <w:spacing w:after="0" w:line="259" w:lineRule="auto"/>
        <w:ind w:left="284" w:right="0" w:firstLine="0"/>
        <w:jc w:val="left"/>
      </w:pPr>
      <w:r>
        <w:t xml:space="preserve"> </w:t>
      </w:r>
    </w:p>
    <w:p w14:paraId="327B44D5" w14:textId="77777777" w:rsidR="009F7029" w:rsidRDefault="009F7029">
      <w:pPr>
        <w:spacing w:after="0"/>
        <w:ind w:left="279" w:right="5868"/>
        <w:jc w:val="left"/>
        <w:rPr>
          <w:b/>
        </w:rPr>
      </w:pPr>
      <w:r>
        <w:rPr>
          <w:b/>
        </w:rPr>
        <w:t xml:space="preserve">By the Board of Directors, </w:t>
      </w:r>
    </w:p>
    <w:p w14:paraId="3E0C6297" w14:textId="77777777" w:rsidR="00A16F40" w:rsidRDefault="009F7029">
      <w:pPr>
        <w:spacing w:after="0"/>
        <w:ind w:left="279" w:right="5868"/>
        <w:jc w:val="left"/>
        <w:rPr>
          <w:b/>
        </w:rPr>
      </w:pPr>
      <w:r>
        <w:rPr>
          <w:b/>
        </w:rPr>
        <w:t xml:space="preserve">Blue Blends (India) Limited.                                                                                                             </w:t>
      </w:r>
    </w:p>
    <w:p w14:paraId="7C2F1212" w14:textId="63C3FF38" w:rsidR="009F7029" w:rsidRDefault="009F7029" w:rsidP="009F7029">
      <w:pPr>
        <w:spacing w:after="0"/>
        <w:ind w:left="279" w:right="5063"/>
        <w:jc w:val="left"/>
      </w:pPr>
      <w:r>
        <w:rPr>
          <w:b/>
        </w:rPr>
        <w:t xml:space="preserve">Email- id: </w:t>
      </w:r>
      <w:hyperlink r:id="rId8" w:history="1">
        <w:r w:rsidR="00046BF9" w:rsidRPr="00474DE8">
          <w:rPr>
            <w:rStyle w:val="Hyperlink"/>
            <w:b/>
          </w:rPr>
          <w:t>blueblends.ho@gmail.com</w:t>
        </w:r>
      </w:hyperlink>
      <w:r w:rsidR="00046BF9">
        <w:rPr>
          <w:b/>
        </w:rPr>
        <w:t xml:space="preserve"> </w:t>
      </w:r>
    </w:p>
    <w:p w14:paraId="34D526DD" w14:textId="77777777" w:rsidR="009F7029" w:rsidRDefault="009F7029">
      <w:pPr>
        <w:spacing w:after="0"/>
        <w:ind w:left="279" w:right="5868"/>
        <w:jc w:val="left"/>
      </w:pPr>
    </w:p>
    <w:p w14:paraId="7040BC88" w14:textId="77777777" w:rsidR="00A16F40" w:rsidRDefault="00A16F40">
      <w:pPr>
        <w:spacing w:after="0" w:line="259" w:lineRule="auto"/>
        <w:ind w:left="284" w:right="0" w:firstLine="0"/>
        <w:jc w:val="left"/>
      </w:pPr>
    </w:p>
    <w:p w14:paraId="7E8D9BD9" w14:textId="77777777" w:rsidR="00A16F40" w:rsidRDefault="009F7029">
      <w:pPr>
        <w:spacing w:after="0" w:line="259" w:lineRule="auto"/>
        <w:ind w:left="284" w:right="0" w:firstLine="0"/>
        <w:jc w:val="left"/>
      </w:pPr>
      <w:r>
        <w:t xml:space="preserve"> </w:t>
      </w:r>
    </w:p>
    <w:p w14:paraId="19A0CA25" w14:textId="77777777" w:rsidR="00A16F40" w:rsidRDefault="009F7029">
      <w:pPr>
        <w:spacing w:after="0" w:line="259" w:lineRule="auto"/>
        <w:ind w:left="284" w:right="0" w:firstLine="0"/>
        <w:jc w:val="left"/>
      </w:pPr>
      <w:r>
        <w:t xml:space="preserve"> </w:t>
      </w:r>
    </w:p>
    <w:p w14:paraId="4877C016" w14:textId="77777777" w:rsidR="00A16F40" w:rsidRDefault="009F7029">
      <w:pPr>
        <w:spacing w:after="0" w:line="259" w:lineRule="auto"/>
        <w:ind w:left="284" w:right="0" w:firstLine="0"/>
        <w:jc w:val="left"/>
      </w:pPr>
      <w:r>
        <w:t xml:space="preserve"> </w:t>
      </w:r>
    </w:p>
    <w:p w14:paraId="3510F33F" w14:textId="77777777" w:rsidR="00A16F40" w:rsidRDefault="009F7029">
      <w:pPr>
        <w:spacing w:after="0" w:line="259" w:lineRule="auto"/>
        <w:ind w:left="284" w:right="0" w:firstLine="0"/>
        <w:jc w:val="left"/>
      </w:pPr>
      <w:r>
        <w:t xml:space="preserve"> </w:t>
      </w:r>
    </w:p>
    <w:p w14:paraId="665076E6" w14:textId="77777777" w:rsidR="00A16F40" w:rsidRDefault="009F7029">
      <w:pPr>
        <w:spacing w:after="0" w:line="259" w:lineRule="auto"/>
        <w:ind w:left="284" w:right="0" w:firstLine="0"/>
        <w:jc w:val="left"/>
      </w:pPr>
      <w:r>
        <w:t xml:space="preserve"> </w:t>
      </w:r>
    </w:p>
    <w:p w14:paraId="37EE4C8B" w14:textId="77777777" w:rsidR="00A16F40" w:rsidRDefault="009F7029">
      <w:pPr>
        <w:spacing w:after="0" w:line="259" w:lineRule="auto"/>
        <w:ind w:left="284" w:right="0" w:firstLine="0"/>
        <w:jc w:val="left"/>
      </w:pPr>
      <w:r>
        <w:t xml:space="preserve"> </w:t>
      </w:r>
    </w:p>
    <w:p w14:paraId="4BFB350E" w14:textId="77777777" w:rsidR="00A16F40" w:rsidRDefault="009F7029">
      <w:pPr>
        <w:spacing w:after="0" w:line="259" w:lineRule="auto"/>
        <w:ind w:left="284" w:right="0" w:firstLine="0"/>
        <w:jc w:val="left"/>
      </w:pPr>
      <w:r>
        <w:t xml:space="preserve"> </w:t>
      </w:r>
    </w:p>
    <w:p w14:paraId="7F2F3BA4" w14:textId="77777777" w:rsidR="00A16F40" w:rsidRDefault="009F7029">
      <w:pPr>
        <w:spacing w:after="0" w:line="259" w:lineRule="auto"/>
        <w:ind w:left="284" w:right="0" w:firstLine="0"/>
        <w:jc w:val="left"/>
      </w:pPr>
      <w:r>
        <w:t xml:space="preserve"> </w:t>
      </w:r>
    </w:p>
    <w:p w14:paraId="520FEF73" w14:textId="77777777" w:rsidR="00A16F40" w:rsidRDefault="009F7029">
      <w:pPr>
        <w:spacing w:after="0" w:line="259" w:lineRule="auto"/>
        <w:ind w:left="284" w:right="0" w:firstLine="0"/>
        <w:jc w:val="left"/>
      </w:pPr>
      <w:r>
        <w:t xml:space="preserve"> </w:t>
      </w:r>
    </w:p>
    <w:p w14:paraId="4861E5C5" w14:textId="77777777" w:rsidR="00A16F40" w:rsidRDefault="009F7029">
      <w:pPr>
        <w:spacing w:after="0" w:line="259" w:lineRule="auto"/>
        <w:ind w:left="284" w:right="0" w:firstLine="0"/>
        <w:jc w:val="left"/>
      </w:pPr>
      <w:r>
        <w:t xml:space="preserve"> </w:t>
      </w:r>
    </w:p>
    <w:sectPr w:rsidR="00A16F40" w:rsidSect="00E23C75">
      <w:headerReference w:type="even" r:id="rId9"/>
      <w:headerReference w:type="default" r:id="rId10"/>
      <w:footerReference w:type="even" r:id="rId11"/>
      <w:footerReference w:type="default" r:id="rId12"/>
      <w:headerReference w:type="first" r:id="rId13"/>
      <w:footerReference w:type="first" r:id="rId14"/>
      <w:pgSz w:w="11906" w:h="16838"/>
      <w:pgMar w:top="2263" w:right="1433" w:bottom="1984" w:left="1157"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B8B54" w14:textId="77777777" w:rsidR="001D0F16" w:rsidRDefault="001D0F16">
      <w:pPr>
        <w:spacing w:after="0" w:line="240" w:lineRule="auto"/>
      </w:pPr>
      <w:r>
        <w:separator/>
      </w:r>
    </w:p>
  </w:endnote>
  <w:endnote w:type="continuationSeparator" w:id="0">
    <w:p w14:paraId="341E9DB8" w14:textId="77777777" w:rsidR="001D0F16" w:rsidRDefault="001D0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48309" w14:textId="77777777" w:rsidR="00A16F40" w:rsidRDefault="009F7029">
    <w:pPr>
      <w:spacing w:after="22" w:line="259" w:lineRule="auto"/>
      <w:ind w:left="1551" w:right="0" w:firstLine="0"/>
      <w:jc w:val="left"/>
    </w:pPr>
    <w:r>
      <w:rPr>
        <w:noProof/>
      </w:rPr>
      <mc:AlternateContent>
        <mc:Choice Requires="wpg">
          <w:drawing>
            <wp:anchor distT="0" distB="0" distL="114300" distR="114300" simplePos="0" relativeHeight="251664384" behindDoc="0" locked="0" layoutInCell="1" allowOverlap="1" wp14:anchorId="6C24F912" wp14:editId="61742903">
              <wp:simplePos x="0" y="0"/>
              <wp:positionH relativeFrom="page">
                <wp:posOffset>304800</wp:posOffset>
              </wp:positionH>
              <wp:positionV relativeFrom="page">
                <wp:posOffset>10382707</wp:posOffset>
              </wp:positionV>
              <wp:extent cx="6952234" cy="6096"/>
              <wp:effectExtent l="0" t="0" r="0" b="0"/>
              <wp:wrapSquare wrapText="bothSides"/>
              <wp:docPr id="5997" name="Group 5997"/>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6215" name="Shape 621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6216" name="Shape 6216"/>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6217" name="Shape 6217"/>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g:wgp>
                </a:graphicData>
              </a:graphic>
            </wp:anchor>
          </w:drawing>
        </mc:Choice>
        <mc:Fallback xmlns:a="http://schemas.openxmlformats.org/drawingml/2006/main">
          <w:pict>
            <v:group id="Group 5997" style="width:547.42pt;height:0.47998pt;position:absolute;mso-position-horizontal-relative:page;mso-position-horizontal:absolute;margin-left:24pt;mso-position-vertical-relative:page;margin-top:817.536pt;" coordsize="69522,60">
              <v:shape id="Shape 6218" style="position:absolute;width:91;height:91;left:0;top:0;" coordsize="9144,9144" path="m0,0l9144,0l9144,9144l0,9144l0,0">
                <v:stroke weight="0pt" endcap="flat" joinstyle="miter" miterlimit="10" on="false" color="#000000" opacity="0"/>
                <v:fill on="true" color="#00b0f0"/>
              </v:shape>
              <v:shape id="Shape 6219" style="position:absolute;width:69400;height:91;left:60;top:0;" coordsize="6940043,9144" path="m0,0l6940043,0l6940043,9144l0,9144l0,0">
                <v:stroke weight="0pt" endcap="flat" joinstyle="miter" miterlimit="10" on="false" color="#000000" opacity="0"/>
                <v:fill on="true" color="#00b0f0"/>
              </v:shape>
              <v:shape id="Shape 6220" style="position:absolute;width:91;height:91;left:69461;top:0;" coordsize="9144,9144" path="m0,0l9144,0l9144,9144l0,9144l0,0">
                <v:stroke weight="0pt" endcap="flat" joinstyle="miter" miterlimit="10" on="false" color="#000000" opacity="0"/>
                <v:fill on="true" color="#00b0f0"/>
              </v:shape>
              <w10:wrap type="square"/>
            </v:group>
          </w:pict>
        </mc:Fallback>
      </mc:AlternateContent>
    </w:r>
    <w:r>
      <w:rPr>
        <w:b/>
        <w:color w:val="00B0F0"/>
        <w:sz w:val="24"/>
      </w:rPr>
      <w:t>Registered Address:</w:t>
    </w:r>
    <w:r>
      <w:rPr>
        <w:color w:val="002060"/>
        <w:sz w:val="24"/>
        <w:u w:val="single" w:color="000000"/>
      </w:rPr>
      <w:t xml:space="preserve"> </w:t>
    </w:r>
    <w:r>
      <w:rPr>
        <w:sz w:val="24"/>
        <w:u w:val="single" w:color="000000"/>
      </w:rPr>
      <w:t xml:space="preserve">106, </w:t>
    </w:r>
    <w:proofErr w:type="spellStart"/>
    <w:r>
      <w:rPr>
        <w:sz w:val="24"/>
        <w:u w:val="single" w:color="000000"/>
      </w:rPr>
      <w:t>Avkar</w:t>
    </w:r>
    <w:proofErr w:type="spellEnd"/>
    <w:r>
      <w:rPr>
        <w:sz w:val="24"/>
        <w:u w:val="single" w:color="000000"/>
      </w:rPr>
      <w:t xml:space="preserve"> </w:t>
    </w:r>
    <w:proofErr w:type="spellStart"/>
    <w:r>
      <w:rPr>
        <w:sz w:val="24"/>
        <w:u w:val="single" w:color="000000"/>
      </w:rPr>
      <w:t>Algani</w:t>
    </w:r>
    <w:proofErr w:type="spellEnd"/>
    <w:r>
      <w:rPr>
        <w:sz w:val="24"/>
        <w:u w:val="single" w:color="000000"/>
      </w:rPr>
      <w:t xml:space="preserve"> Nagar, Kalaria, Daman - 396210</w:t>
    </w:r>
    <w:r>
      <w:rPr>
        <w:sz w:val="24"/>
      </w:rPr>
      <w:t xml:space="preserve"> </w:t>
    </w:r>
  </w:p>
  <w:p w14:paraId="6FF3A6E4" w14:textId="77777777" w:rsidR="00A16F40" w:rsidRDefault="009F7029">
    <w:pPr>
      <w:spacing w:after="0" w:line="259" w:lineRule="auto"/>
      <w:ind w:left="132" w:right="-184" w:firstLine="0"/>
      <w:jc w:val="center"/>
    </w:pPr>
    <w:r>
      <w:rPr>
        <w:b/>
        <w:color w:val="00B0F0"/>
        <w:sz w:val="24"/>
      </w:rPr>
      <w:t>Corporate Address:</w:t>
    </w:r>
    <w:r>
      <w:rPr>
        <w:b/>
        <w:color w:val="00B0F0"/>
        <w:sz w:val="24"/>
        <w:u w:val="single" w:color="000000"/>
      </w:rPr>
      <w:t xml:space="preserve"> </w:t>
    </w:r>
    <w:r>
      <w:rPr>
        <w:sz w:val="24"/>
        <w:u w:val="single" w:color="000000"/>
      </w:rPr>
      <w:t>A-301, Hetal Arch, S. V. Road, Malad (West), Mumbai, Maharashtra, 400064</w:t>
    </w:r>
    <w:r>
      <w:rPr>
        <w:b/>
        <w:sz w:val="24"/>
      </w:rPr>
      <w:t xml:space="preserve"> </w:t>
    </w:r>
  </w:p>
  <w:p w14:paraId="715662A0" w14:textId="77777777" w:rsidR="00A16F40" w:rsidRDefault="009F7029">
    <w:pPr>
      <w:spacing w:after="0" w:line="259" w:lineRule="auto"/>
      <w:ind w:left="284" w:right="0" w:firstLine="0"/>
      <w:jc w:val="left"/>
    </w:pPr>
    <w:r>
      <w:rPr>
        <w:rFonts w:ascii="Trebuchet MS" w:eastAsia="Trebuchet MS" w:hAnsi="Trebuchet MS" w:cs="Trebuchet M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ECEEC" w14:textId="77777777" w:rsidR="009F7029" w:rsidRDefault="009F7029" w:rsidP="009F7029">
    <w:pPr>
      <w:pStyle w:val="BodyText"/>
      <w:spacing w:before="14"/>
      <w:jc w:val="center"/>
    </w:pPr>
    <w:r>
      <w:rPr>
        <w:noProof/>
      </w:rPr>
      <mc:AlternateContent>
        <mc:Choice Requires="wpg">
          <w:drawing>
            <wp:anchor distT="0" distB="0" distL="114300" distR="114300" simplePos="0" relativeHeight="251665408" behindDoc="0" locked="0" layoutInCell="1" allowOverlap="1" wp14:anchorId="4056537F" wp14:editId="4ACE0F32">
              <wp:simplePos x="0" y="0"/>
              <wp:positionH relativeFrom="page">
                <wp:posOffset>304800</wp:posOffset>
              </wp:positionH>
              <wp:positionV relativeFrom="page">
                <wp:posOffset>10382707</wp:posOffset>
              </wp:positionV>
              <wp:extent cx="6952234" cy="6096"/>
              <wp:effectExtent l="0" t="0" r="0" b="0"/>
              <wp:wrapSquare wrapText="bothSides"/>
              <wp:docPr id="5944" name="Group 5944"/>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6209" name="Shape 620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6210" name="Shape 6210"/>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6211" name="Shape 6211"/>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g:wgp>
                </a:graphicData>
              </a:graphic>
            </wp:anchor>
          </w:drawing>
        </mc:Choice>
        <mc:Fallback xmlns:a="http://schemas.openxmlformats.org/drawingml/2006/main">
          <w:pict>
            <v:group id="Group 5944" style="width:547.42pt;height:0.47998pt;position:absolute;mso-position-horizontal-relative:page;mso-position-horizontal:absolute;margin-left:24pt;mso-position-vertical-relative:page;margin-top:817.536pt;" coordsize="69522,60">
              <v:shape id="Shape 6212" style="position:absolute;width:91;height:91;left:0;top:0;" coordsize="9144,9144" path="m0,0l9144,0l9144,9144l0,9144l0,0">
                <v:stroke weight="0pt" endcap="flat" joinstyle="miter" miterlimit="10" on="false" color="#000000" opacity="0"/>
                <v:fill on="true" color="#00b0f0"/>
              </v:shape>
              <v:shape id="Shape 6213" style="position:absolute;width:69400;height:91;left:60;top:0;" coordsize="6940043,9144" path="m0,0l6940043,0l6940043,9144l0,9144l0,0">
                <v:stroke weight="0pt" endcap="flat" joinstyle="miter" miterlimit="10" on="false" color="#000000" opacity="0"/>
                <v:fill on="true" color="#00b0f0"/>
              </v:shape>
              <v:shape id="Shape 6214" style="position:absolute;width:91;height:91;left:69461;top:0;" coordsize="9144,9144" path="m0,0l9144,0l9144,9144l0,9144l0,0">
                <v:stroke weight="0pt" endcap="flat" joinstyle="miter" miterlimit="10" on="false" color="#000000" opacity="0"/>
                <v:fill on="true" color="#00b0f0"/>
              </v:shape>
              <w10:wrap type="square"/>
            </v:group>
          </w:pict>
        </mc:Fallback>
      </mc:AlternateContent>
    </w:r>
    <w:r w:rsidRPr="009F7029">
      <w:rPr>
        <w:color w:val="444D83"/>
        <w:w w:val="105"/>
      </w:rPr>
      <w:t xml:space="preserve"> </w:t>
    </w:r>
    <w:r>
      <w:rPr>
        <w:color w:val="444D83"/>
        <w:w w:val="105"/>
      </w:rPr>
      <w:t>Phone</w:t>
    </w:r>
    <w:r>
      <w:rPr>
        <w:color w:val="3F413F"/>
        <w:w w:val="105"/>
      </w:rPr>
      <w:t>:</w:t>
    </w:r>
    <w:r>
      <w:rPr>
        <w:color w:val="3F413F"/>
        <w:spacing w:val="-8"/>
        <w:w w:val="105"/>
      </w:rPr>
      <w:t xml:space="preserve"> </w:t>
    </w:r>
    <w:r>
      <w:rPr>
        <w:color w:val="444D83"/>
        <w:w w:val="105"/>
      </w:rPr>
      <w:t>91-22-2208</w:t>
    </w:r>
    <w:r>
      <w:rPr>
        <w:color w:val="444D83"/>
        <w:spacing w:val="48"/>
        <w:w w:val="105"/>
      </w:rPr>
      <w:t xml:space="preserve"> </w:t>
    </w:r>
    <w:r>
      <w:rPr>
        <w:color w:val="444D83"/>
        <w:spacing w:val="-4"/>
        <w:w w:val="105"/>
      </w:rPr>
      <w:t>5951</w:t>
    </w:r>
  </w:p>
  <w:p w14:paraId="62E50C00" w14:textId="77777777" w:rsidR="009F7029" w:rsidRDefault="009F7029" w:rsidP="009F7029">
    <w:pPr>
      <w:pStyle w:val="BodyText"/>
      <w:spacing w:before="55"/>
      <w:jc w:val="center"/>
    </w:pPr>
    <w:r>
      <w:rPr>
        <w:color w:val="444D83"/>
        <w:w w:val="105"/>
      </w:rPr>
      <w:t>E</w:t>
    </w:r>
    <w:r>
      <w:rPr>
        <w:color w:val="4B4D69"/>
        <w:w w:val="105"/>
      </w:rPr>
      <w:t>m</w:t>
    </w:r>
    <w:r>
      <w:rPr>
        <w:color w:val="444D83"/>
        <w:w w:val="105"/>
      </w:rPr>
      <w:t>a</w:t>
    </w:r>
    <w:r>
      <w:rPr>
        <w:color w:val="2D2B3D"/>
        <w:w w:val="105"/>
      </w:rPr>
      <w:t>i</w:t>
    </w:r>
    <w:r>
      <w:rPr>
        <w:color w:val="2B346D"/>
        <w:w w:val="105"/>
      </w:rPr>
      <w:t>l</w:t>
    </w:r>
    <w:r>
      <w:rPr>
        <w:color w:val="2B346D"/>
        <w:spacing w:val="-7"/>
        <w:w w:val="105"/>
      </w:rPr>
      <w:t xml:space="preserve"> </w:t>
    </w:r>
    <w:r>
      <w:rPr>
        <w:color w:val="2D2B3D"/>
        <w:w w:val="105"/>
      </w:rPr>
      <w:t>:</w:t>
    </w:r>
    <w:r>
      <w:rPr>
        <w:color w:val="2D2B3D"/>
        <w:spacing w:val="-5"/>
        <w:w w:val="105"/>
      </w:rPr>
      <w:t xml:space="preserve"> </w:t>
    </w:r>
    <w:hyperlink r:id="rId1">
      <w:r>
        <w:rPr>
          <w:color w:val="444D83"/>
          <w:w w:val="105"/>
        </w:rPr>
        <w:t>b</w:t>
      </w:r>
      <w:r>
        <w:rPr>
          <w:color w:val="181D48"/>
          <w:w w:val="105"/>
        </w:rPr>
        <w:t>l</w:t>
      </w:r>
      <w:r>
        <w:rPr>
          <w:color w:val="444D83"/>
          <w:w w:val="105"/>
        </w:rPr>
        <w:t>ueb</w:t>
      </w:r>
      <w:r>
        <w:rPr>
          <w:color w:val="2D2B3D"/>
          <w:w w:val="105"/>
        </w:rPr>
        <w:t>l</w:t>
      </w:r>
      <w:r>
        <w:rPr>
          <w:color w:val="444D83"/>
          <w:w w:val="105"/>
        </w:rPr>
        <w:t>ends</w:t>
      </w:r>
      <w:r>
        <w:rPr>
          <w:color w:val="525250"/>
          <w:w w:val="105"/>
        </w:rPr>
        <w:t>.</w:t>
      </w:r>
      <w:r>
        <w:rPr>
          <w:color w:val="444D83"/>
          <w:w w:val="105"/>
        </w:rPr>
        <w:t>ho@gma</w:t>
      </w:r>
      <w:r>
        <w:rPr>
          <w:color w:val="181D48"/>
          <w:w w:val="105"/>
        </w:rPr>
        <w:t>i</w:t>
      </w:r>
      <w:r>
        <w:rPr>
          <w:color w:val="444D83"/>
          <w:w w:val="105"/>
        </w:rPr>
        <w:t>l.</w:t>
      </w:r>
      <w:r>
        <w:rPr>
          <w:color w:val="4B4D69"/>
          <w:w w:val="105"/>
        </w:rPr>
        <w:t>c</w:t>
      </w:r>
      <w:r>
        <w:rPr>
          <w:color w:val="444D83"/>
          <w:w w:val="105"/>
        </w:rPr>
        <w:t>om</w:t>
      </w:r>
    </w:hyperlink>
    <w:r>
      <w:rPr>
        <w:color w:val="444D83"/>
        <w:spacing w:val="-2"/>
        <w:w w:val="105"/>
      </w:rPr>
      <w:t xml:space="preserve"> </w:t>
    </w:r>
    <w:r>
      <w:rPr>
        <w:color w:val="4B4D69"/>
        <w:w w:val="105"/>
      </w:rPr>
      <w:t>/</w:t>
    </w:r>
    <w:r>
      <w:rPr>
        <w:color w:val="4B4D69"/>
        <w:spacing w:val="-3"/>
        <w:w w:val="105"/>
      </w:rPr>
      <w:t xml:space="preserve"> </w:t>
    </w:r>
    <w:hyperlink r:id="rId2">
      <w:r>
        <w:rPr>
          <w:color w:val="444D83"/>
          <w:w w:val="105"/>
        </w:rPr>
        <w:t>blueblends@yahoo</w:t>
      </w:r>
      <w:r>
        <w:rPr>
          <w:color w:val="3F413F"/>
          <w:w w:val="105"/>
        </w:rPr>
        <w:t>.</w:t>
      </w:r>
      <w:r>
        <w:rPr>
          <w:color w:val="444D83"/>
          <w:w w:val="105"/>
        </w:rPr>
        <w:t>com</w:t>
      </w:r>
    </w:hyperlink>
    <w:r>
      <w:rPr>
        <w:color w:val="444D83"/>
        <w:spacing w:val="38"/>
        <w:w w:val="105"/>
      </w:rPr>
      <w:t xml:space="preserve"> </w:t>
    </w:r>
    <w:r>
      <w:rPr>
        <w:color w:val="4D64AE"/>
        <w:w w:val="105"/>
      </w:rPr>
      <w:t>•</w:t>
    </w:r>
    <w:r>
      <w:rPr>
        <w:color w:val="4D64AE"/>
        <w:spacing w:val="51"/>
        <w:w w:val="105"/>
      </w:rPr>
      <w:t xml:space="preserve"> </w:t>
    </w:r>
    <w:r>
      <w:rPr>
        <w:color w:val="444D83"/>
        <w:w w:val="105"/>
      </w:rPr>
      <w:t>Websi</w:t>
    </w:r>
    <w:r>
      <w:rPr>
        <w:color w:val="4D64AE"/>
        <w:w w:val="105"/>
      </w:rPr>
      <w:t>t</w:t>
    </w:r>
    <w:r>
      <w:rPr>
        <w:color w:val="444D83"/>
        <w:w w:val="105"/>
      </w:rPr>
      <w:t>e</w:t>
    </w:r>
    <w:r>
      <w:rPr>
        <w:color w:val="444D83"/>
        <w:spacing w:val="-1"/>
        <w:w w:val="105"/>
      </w:rPr>
      <w:t xml:space="preserve"> </w:t>
    </w:r>
    <w:r>
      <w:rPr>
        <w:color w:val="525250"/>
        <w:w w:val="105"/>
      </w:rPr>
      <w:t>:</w:t>
    </w:r>
    <w:r>
      <w:rPr>
        <w:color w:val="525250"/>
        <w:spacing w:val="1"/>
        <w:w w:val="105"/>
      </w:rPr>
      <w:t xml:space="preserve"> </w:t>
    </w:r>
    <w:hyperlink r:id="rId3">
      <w:r>
        <w:rPr>
          <w:color w:val="444D83"/>
          <w:spacing w:val="-2"/>
          <w:w w:val="105"/>
        </w:rPr>
        <w:t>www</w:t>
      </w:r>
      <w:r>
        <w:rPr>
          <w:color w:val="626064"/>
          <w:spacing w:val="-2"/>
          <w:w w:val="105"/>
        </w:rPr>
        <w:t>.</w:t>
      </w:r>
      <w:r>
        <w:rPr>
          <w:color w:val="444D83"/>
          <w:spacing w:val="-2"/>
          <w:w w:val="105"/>
        </w:rPr>
        <w:t>blueb</w:t>
      </w:r>
      <w:r>
        <w:rPr>
          <w:color w:val="13388A"/>
          <w:spacing w:val="-2"/>
          <w:w w:val="105"/>
        </w:rPr>
        <w:t>l</w:t>
      </w:r>
      <w:r>
        <w:rPr>
          <w:color w:val="444D83"/>
          <w:spacing w:val="-2"/>
          <w:w w:val="105"/>
        </w:rPr>
        <w:t>ends</w:t>
      </w:r>
      <w:r>
        <w:rPr>
          <w:color w:val="08080E"/>
          <w:spacing w:val="-2"/>
          <w:w w:val="105"/>
        </w:rPr>
        <w:t>.</w:t>
      </w:r>
      <w:r>
        <w:rPr>
          <w:color w:val="444D83"/>
          <w:spacing w:val="-2"/>
          <w:w w:val="105"/>
        </w:rPr>
        <w:t>com</w:t>
      </w:r>
    </w:hyperlink>
  </w:p>
  <w:p w14:paraId="080A34CB" w14:textId="77777777" w:rsidR="00A16F40" w:rsidRDefault="009F7029" w:rsidP="009F7029">
    <w:pPr>
      <w:spacing w:after="22" w:line="259" w:lineRule="auto"/>
      <w:ind w:left="1551" w:right="0" w:firstLine="0"/>
      <w:jc w:val="left"/>
    </w:pPr>
    <w:r>
      <w:rPr>
        <w:rFonts w:ascii="Trebuchet MS" w:eastAsia="Trebuchet MS" w:hAnsi="Trebuchet MS" w:cs="Trebuchet M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7C1E" w14:textId="77777777" w:rsidR="00A16F40" w:rsidRDefault="009F7029">
    <w:pPr>
      <w:spacing w:after="22" w:line="259" w:lineRule="auto"/>
      <w:ind w:left="1551" w:right="0" w:firstLine="0"/>
      <w:jc w:val="left"/>
    </w:pPr>
    <w:r>
      <w:rPr>
        <w:noProof/>
      </w:rPr>
      <mc:AlternateContent>
        <mc:Choice Requires="wpg">
          <w:drawing>
            <wp:anchor distT="0" distB="0" distL="114300" distR="114300" simplePos="0" relativeHeight="251666432" behindDoc="0" locked="0" layoutInCell="1" allowOverlap="1" wp14:anchorId="79C58DD5" wp14:editId="2ADF1539">
              <wp:simplePos x="0" y="0"/>
              <wp:positionH relativeFrom="page">
                <wp:posOffset>304800</wp:posOffset>
              </wp:positionH>
              <wp:positionV relativeFrom="page">
                <wp:posOffset>10382707</wp:posOffset>
              </wp:positionV>
              <wp:extent cx="6952234" cy="6096"/>
              <wp:effectExtent l="0" t="0" r="0" b="0"/>
              <wp:wrapSquare wrapText="bothSides"/>
              <wp:docPr id="5891" name="Group 5891"/>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6203" name="Shape 620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6204" name="Shape 6204"/>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6205" name="Shape 6205"/>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g:wgp>
                </a:graphicData>
              </a:graphic>
            </wp:anchor>
          </w:drawing>
        </mc:Choice>
        <mc:Fallback xmlns:a="http://schemas.openxmlformats.org/drawingml/2006/main">
          <w:pict>
            <v:group id="Group 5891" style="width:547.42pt;height:0.47998pt;position:absolute;mso-position-horizontal-relative:page;mso-position-horizontal:absolute;margin-left:24pt;mso-position-vertical-relative:page;margin-top:817.536pt;" coordsize="69522,60">
              <v:shape id="Shape 6206" style="position:absolute;width:91;height:91;left:0;top:0;" coordsize="9144,9144" path="m0,0l9144,0l9144,9144l0,9144l0,0">
                <v:stroke weight="0pt" endcap="flat" joinstyle="miter" miterlimit="10" on="false" color="#000000" opacity="0"/>
                <v:fill on="true" color="#00b0f0"/>
              </v:shape>
              <v:shape id="Shape 6207" style="position:absolute;width:69400;height:91;left:60;top:0;" coordsize="6940043,9144" path="m0,0l6940043,0l6940043,9144l0,9144l0,0">
                <v:stroke weight="0pt" endcap="flat" joinstyle="miter" miterlimit="10" on="false" color="#000000" opacity="0"/>
                <v:fill on="true" color="#00b0f0"/>
              </v:shape>
              <v:shape id="Shape 6208" style="position:absolute;width:91;height:91;left:69461;top:0;" coordsize="9144,9144" path="m0,0l9144,0l9144,9144l0,9144l0,0">
                <v:stroke weight="0pt" endcap="flat" joinstyle="miter" miterlimit="10" on="false" color="#000000" opacity="0"/>
                <v:fill on="true" color="#00b0f0"/>
              </v:shape>
              <w10:wrap type="square"/>
            </v:group>
          </w:pict>
        </mc:Fallback>
      </mc:AlternateContent>
    </w:r>
    <w:r>
      <w:rPr>
        <w:b/>
        <w:color w:val="00B0F0"/>
        <w:sz w:val="24"/>
      </w:rPr>
      <w:t>Registered Address:</w:t>
    </w:r>
    <w:r>
      <w:rPr>
        <w:color w:val="002060"/>
        <w:sz w:val="24"/>
        <w:u w:val="single" w:color="000000"/>
      </w:rPr>
      <w:t xml:space="preserve"> </w:t>
    </w:r>
    <w:r>
      <w:rPr>
        <w:sz w:val="24"/>
        <w:u w:val="single" w:color="000000"/>
      </w:rPr>
      <w:t xml:space="preserve">106, </w:t>
    </w:r>
    <w:proofErr w:type="spellStart"/>
    <w:r>
      <w:rPr>
        <w:sz w:val="24"/>
        <w:u w:val="single" w:color="000000"/>
      </w:rPr>
      <w:t>Avkar</w:t>
    </w:r>
    <w:proofErr w:type="spellEnd"/>
    <w:r>
      <w:rPr>
        <w:sz w:val="24"/>
        <w:u w:val="single" w:color="000000"/>
      </w:rPr>
      <w:t xml:space="preserve"> </w:t>
    </w:r>
    <w:proofErr w:type="spellStart"/>
    <w:r>
      <w:rPr>
        <w:sz w:val="24"/>
        <w:u w:val="single" w:color="000000"/>
      </w:rPr>
      <w:t>Algani</w:t>
    </w:r>
    <w:proofErr w:type="spellEnd"/>
    <w:r>
      <w:rPr>
        <w:sz w:val="24"/>
        <w:u w:val="single" w:color="000000"/>
      </w:rPr>
      <w:t xml:space="preserve"> Nagar, Kalaria, Daman - 396210</w:t>
    </w:r>
    <w:r>
      <w:rPr>
        <w:sz w:val="24"/>
      </w:rPr>
      <w:t xml:space="preserve"> </w:t>
    </w:r>
  </w:p>
  <w:p w14:paraId="058E7779" w14:textId="77777777" w:rsidR="00A16F40" w:rsidRDefault="009F7029">
    <w:pPr>
      <w:spacing w:after="0" w:line="259" w:lineRule="auto"/>
      <w:ind w:left="132" w:right="-184" w:firstLine="0"/>
      <w:jc w:val="center"/>
    </w:pPr>
    <w:r>
      <w:rPr>
        <w:b/>
        <w:color w:val="00B0F0"/>
        <w:sz w:val="24"/>
      </w:rPr>
      <w:t>Corporate Address:</w:t>
    </w:r>
    <w:r>
      <w:rPr>
        <w:b/>
        <w:color w:val="00B0F0"/>
        <w:sz w:val="24"/>
        <w:u w:val="single" w:color="000000"/>
      </w:rPr>
      <w:t xml:space="preserve"> </w:t>
    </w:r>
    <w:r>
      <w:rPr>
        <w:sz w:val="24"/>
        <w:u w:val="single" w:color="000000"/>
      </w:rPr>
      <w:t>A-301, Hetal Arch, S. V. Road, Malad (West), Mumbai, Maharashtra, 400064</w:t>
    </w:r>
    <w:r>
      <w:rPr>
        <w:b/>
        <w:sz w:val="24"/>
      </w:rPr>
      <w:t xml:space="preserve"> </w:t>
    </w:r>
  </w:p>
  <w:p w14:paraId="458A1800" w14:textId="77777777" w:rsidR="00A16F40" w:rsidRDefault="009F7029">
    <w:pPr>
      <w:spacing w:after="0" w:line="259" w:lineRule="auto"/>
      <w:ind w:left="284" w:right="0" w:firstLine="0"/>
      <w:jc w:val="left"/>
    </w:pPr>
    <w:r>
      <w:rPr>
        <w:rFonts w:ascii="Trebuchet MS" w:eastAsia="Trebuchet MS" w:hAnsi="Trebuchet MS" w:cs="Trebuchet M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8973B" w14:textId="77777777" w:rsidR="001D0F16" w:rsidRDefault="001D0F16">
      <w:pPr>
        <w:spacing w:after="0" w:line="240" w:lineRule="auto"/>
      </w:pPr>
      <w:r>
        <w:separator/>
      </w:r>
    </w:p>
  </w:footnote>
  <w:footnote w:type="continuationSeparator" w:id="0">
    <w:p w14:paraId="66E3EAE6" w14:textId="77777777" w:rsidR="001D0F16" w:rsidRDefault="001D0F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66AA0" w14:textId="77777777" w:rsidR="00A16F40" w:rsidRDefault="009F7029">
    <w:pPr>
      <w:spacing w:after="0" w:line="259" w:lineRule="auto"/>
      <w:ind w:left="273" w:right="0" w:firstLine="0"/>
      <w:jc w:val="center"/>
    </w:pPr>
    <w:r>
      <w:rPr>
        <w:noProof/>
      </w:rPr>
      <mc:AlternateContent>
        <mc:Choice Requires="wpg">
          <w:drawing>
            <wp:anchor distT="0" distB="0" distL="114300" distR="114300" simplePos="0" relativeHeight="251658240" behindDoc="0" locked="0" layoutInCell="1" allowOverlap="1" wp14:anchorId="0608CA0C" wp14:editId="1A3BDB78">
              <wp:simplePos x="0" y="0"/>
              <wp:positionH relativeFrom="page">
                <wp:posOffset>304800</wp:posOffset>
              </wp:positionH>
              <wp:positionV relativeFrom="page">
                <wp:posOffset>304800</wp:posOffset>
              </wp:positionV>
              <wp:extent cx="6952234" cy="541020"/>
              <wp:effectExtent l="0" t="0" r="0" b="0"/>
              <wp:wrapSquare wrapText="bothSides"/>
              <wp:docPr id="5968" name="Group 5968"/>
              <wp:cNvGraphicFramePr/>
              <a:graphic xmlns:a="http://schemas.openxmlformats.org/drawingml/2006/main">
                <a:graphicData uri="http://schemas.microsoft.com/office/word/2010/wordprocessingGroup">
                  <wpg:wgp>
                    <wpg:cNvGrpSpPr/>
                    <wpg:grpSpPr>
                      <a:xfrm>
                        <a:off x="0" y="0"/>
                        <a:ext cx="6952234" cy="541020"/>
                        <a:chOff x="0" y="0"/>
                        <a:chExt cx="6952234" cy="541020"/>
                      </a:xfrm>
                    </wpg:grpSpPr>
                    <pic:pic xmlns:pic="http://schemas.openxmlformats.org/drawingml/2006/picture">
                      <pic:nvPicPr>
                        <pic:cNvPr id="5969" name="Picture 5969"/>
                        <pic:cNvPicPr/>
                      </pic:nvPicPr>
                      <pic:blipFill>
                        <a:blip r:embed="rId1"/>
                        <a:stretch>
                          <a:fillRect/>
                        </a:stretch>
                      </pic:blipFill>
                      <pic:spPr>
                        <a:xfrm>
                          <a:off x="2561844" y="143256"/>
                          <a:ext cx="1514856" cy="397764"/>
                        </a:xfrm>
                        <a:prstGeom prst="rect">
                          <a:avLst/>
                        </a:prstGeom>
                      </pic:spPr>
                    </pic:pic>
                    <wps:wsp>
                      <wps:cNvPr id="6193" name="Shape 619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6194" name="Shape 6194"/>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6195" name="Shape 6195"/>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g:wgp>
                </a:graphicData>
              </a:graphic>
            </wp:anchor>
          </w:drawing>
        </mc:Choice>
        <mc:Fallback xmlns:a="http://schemas.openxmlformats.org/drawingml/2006/main">
          <w:pict>
            <v:group id="Group 5968" style="width:547.42pt;height:42.6pt;position:absolute;mso-position-horizontal-relative:page;mso-position-horizontal:absolute;margin-left:24pt;mso-position-vertical-relative:page;margin-top:24pt;" coordsize="69522,5410">
              <v:shape id="Picture 5969" style="position:absolute;width:15148;height:3977;left:25618;top:1432;" filled="f">
                <v:imagedata r:id="rId7"/>
              </v:shape>
              <v:shape id="Shape 6196" style="position:absolute;width:91;height:91;left:0;top:0;" coordsize="9144,9144" path="m0,0l9144,0l9144,9144l0,9144l0,0">
                <v:stroke weight="0pt" endcap="flat" joinstyle="miter" miterlimit="10" on="false" color="#000000" opacity="0"/>
                <v:fill on="true" color="#00b0f0"/>
              </v:shape>
              <v:shape id="Shape 6197" style="position:absolute;width:69400;height:91;left:60;top:0;" coordsize="6940043,9144" path="m0,0l6940043,0l6940043,9144l0,9144l0,0">
                <v:stroke weight="0pt" endcap="flat" joinstyle="miter" miterlimit="10" on="false" color="#000000" opacity="0"/>
                <v:fill on="true" color="#00b0f0"/>
              </v:shape>
              <v:shape id="Shape 6198" style="position:absolute;width:91;height:91;left:69461;top:0;" coordsize="9144,9144" path="m0,0l9144,0l9144,9144l0,9144l0,0">
                <v:stroke weight="0pt" endcap="flat" joinstyle="miter" miterlimit="10" on="false" color="#000000" opacity="0"/>
                <v:fill on="true" color="#00b0f0"/>
              </v:shape>
              <w10:wrap type="square"/>
            </v:group>
          </w:pict>
        </mc:Fallback>
      </mc:AlternateContent>
    </w:r>
    <w:r>
      <w:rPr>
        <w:b/>
        <w:color w:val="00B0F0"/>
        <w:sz w:val="32"/>
      </w:rPr>
      <w:t>COMFORT INTECH LIMITED</w:t>
    </w:r>
    <w:r>
      <w:rPr>
        <w:color w:val="002060"/>
        <w:sz w:val="20"/>
      </w:rPr>
      <w:t xml:space="preserve"> </w:t>
    </w:r>
  </w:p>
  <w:p w14:paraId="25E54961" w14:textId="77777777" w:rsidR="00A16F40" w:rsidRDefault="009F7029">
    <w:pPr>
      <w:spacing w:after="0" w:line="259" w:lineRule="auto"/>
      <w:ind w:left="203" w:right="0" w:firstLine="0"/>
      <w:jc w:val="center"/>
    </w:pPr>
    <w:r>
      <w:rPr>
        <w:b/>
        <w:sz w:val="20"/>
      </w:rPr>
      <w:t xml:space="preserve">CIN: L74110DD1994PLC001678 </w:t>
    </w:r>
  </w:p>
  <w:p w14:paraId="683CCC20" w14:textId="77777777" w:rsidR="00A16F40" w:rsidRDefault="009F7029">
    <w:pPr>
      <w:spacing w:after="0" w:line="259" w:lineRule="auto"/>
      <w:ind w:left="284" w:right="0" w:firstLine="0"/>
      <w:jc w:val="left"/>
    </w:pPr>
    <w:r>
      <w:rPr>
        <w:rFonts w:ascii="Trebuchet MS" w:eastAsia="Trebuchet MS" w:hAnsi="Trebuchet MS" w:cs="Trebuchet MS"/>
      </w:rPr>
      <w:t xml:space="preserve"> </w:t>
    </w:r>
  </w:p>
  <w:p w14:paraId="7F6FE92C" w14:textId="77777777" w:rsidR="00A16F40" w:rsidRDefault="009F7029">
    <w:r>
      <w:rPr>
        <w:noProof/>
      </w:rPr>
      <mc:AlternateContent>
        <mc:Choice Requires="wpg">
          <w:drawing>
            <wp:anchor distT="0" distB="0" distL="114300" distR="114300" simplePos="0" relativeHeight="251659264" behindDoc="1" locked="0" layoutInCell="1" allowOverlap="1" wp14:anchorId="055F4B69" wp14:editId="33DCB331">
              <wp:simplePos x="0" y="0"/>
              <wp:positionH relativeFrom="page">
                <wp:posOffset>304800</wp:posOffset>
              </wp:positionH>
              <wp:positionV relativeFrom="page">
                <wp:posOffset>310845</wp:posOffset>
              </wp:positionV>
              <wp:extent cx="6952234" cy="10071862"/>
              <wp:effectExtent l="0" t="0" r="0" b="0"/>
              <wp:wrapNone/>
              <wp:docPr id="5981" name="Group 5981"/>
              <wp:cNvGraphicFramePr/>
              <a:graphic xmlns:a="http://schemas.openxmlformats.org/drawingml/2006/main">
                <a:graphicData uri="http://schemas.microsoft.com/office/word/2010/wordprocessingGroup">
                  <wpg:wgp>
                    <wpg:cNvGrpSpPr/>
                    <wpg:grpSpPr>
                      <a:xfrm>
                        <a:off x="0" y="0"/>
                        <a:ext cx="6952234" cy="10071862"/>
                        <a:chOff x="0" y="0"/>
                        <a:chExt cx="6952234" cy="10071862"/>
                      </a:xfrm>
                    </wpg:grpSpPr>
                    <wps:wsp>
                      <wps:cNvPr id="6199" name="Shape 6199"/>
                      <wps:cNvSpPr/>
                      <wps:spPr>
                        <a:xfrm>
                          <a:off x="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6200" name="Shape 6200"/>
                      <wps:cNvSpPr/>
                      <wps:spPr>
                        <a:xfrm>
                          <a:off x="6946138"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g:wgp>
                </a:graphicData>
              </a:graphic>
            </wp:anchor>
          </w:drawing>
        </mc:Choice>
        <mc:Fallback xmlns:a="http://schemas.openxmlformats.org/drawingml/2006/main">
          <w:pict>
            <v:group id="Group 5981" style="width:547.42pt;height:793.06pt;position:absolute;z-index:-2147483648;mso-position-horizontal-relative:page;mso-position-horizontal:absolute;margin-left:24pt;mso-position-vertical-relative:page;margin-top:24.476pt;" coordsize="69522,100718">
              <v:shape id="Shape 6201" style="position:absolute;width:91;height:100718;left:0;top:0;" coordsize="9144,10071862" path="m0,0l9144,0l9144,10071862l0,10071862l0,0">
                <v:stroke weight="0pt" endcap="flat" joinstyle="miter" miterlimit="10" on="false" color="#000000" opacity="0"/>
                <v:fill on="true" color="#00b0f0"/>
              </v:shape>
              <v:shape id="Shape 6202" style="position:absolute;width:91;height:100718;left:69461;top:0;" coordsize="9144,10071862" path="m0,0l9144,0l9144,10071862l0,10071862l0,0">
                <v:stroke weight="0pt" endcap="flat" joinstyle="miter" miterlimit="10" on="false" color="#000000" opacity="0"/>
                <v:fill on="true" color="#00b0f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8885B" w14:textId="77777777" w:rsidR="00E23C75" w:rsidRPr="00E23C75" w:rsidRDefault="00E23C75" w:rsidP="00E23C75">
    <w:pPr>
      <w:widowControl w:val="0"/>
      <w:autoSpaceDE w:val="0"/>
      <w:autoSpaceDN w:val="0"/>
      <w:spacing w:after="0" w:line="240" w:lineRule="auto"/>
      <w:ind w:left="157" w:right="0" w:firstLine="0"/>
      <w:jc w:val="left"/>
      <w:rPr>
        <w:rFonts w:ascii="Times New Roman" w:eastAsia="Arial" w:hAnsi="Arial" w:cs="Arial"/>
        <w:noProof/>
        <w:color w:val="auto"/>
        <w:sz w:val="20"/>
        <w:lang w:val="en-US" w:eastAsia="en-US"/>
      </w:rPr>
    </w:pPr>
    <w:r w:rsidRPr="00E23C75">
      <w:rPr>
        <w:rFonts w:ascii="Times New Roman" w:eastAsia="Arial" w:hAnsi="Arial" w:cs="Arial"/>
        <w:noProof/>
        <w:color w:val="auto"/>
        <w:sz w:val="20"/>
        <w:lang w:val="en-US" w:eastAsia="en-US"/>
      </w:rPr>
      <mc:AlternateContent>
        <mc:Choice Requires="wpg">
          <w:drawing>
            <wp:inline distT="0" distB="0" distL="0" distR="0" wp14:anchorId="6E298F66" wp14:editId="4B6F2148">
              <wp:extent cx="6804025" cy="622935"/>
              <wp:effectExtent l="0" t="0" r="0" b="571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4025" cy="622935"/>
                        <a:chOff x="0" y="0"/>
                        <a:chExt cx="6804025" cy="622935"/>
                      </a:xfrm>
                    </wpg:grpSpPr>
                    <pic:pic xmlns:pic="http://schemas.openxmlformats.org/drawingml/2006/picture">
                      <pic:nvPicPr>
                        <pic:cNvPr id="3" name="Image 3"/>
                        <pic:cNvPicPr/>
                      </pic:nvPicPr>
                      <pic:blipFill>
                        <a:blip r:embed="rId1" cstate="print"/>
                        <a:stretch>
                          <a:fillRect/>
                        </a:stretch>
                      </pic:blipFill>
                      <pic:spPr>
                        <a:xfrm>
                          <a:off x="0" y="0"/>
                          <a:ext cx="891271" cy="622501"/>
                        </a:xfrm>
                        <a:prstGeom prst="rect">
                          <a:avLst/>
                        </a:prstGeom>
                      </pic:spPr>
                    </pic:pic>
                    <wps:wsp>
                      <wps:cNvPr id="4" name="Graphic 4"/>
                      <wps:cNvSpPr/>
                      <wps:spPr>
                        <a:xfrm>
                          <a:off x="891270" y="601140"/>
                          <a:ext cx="5912485" cy="1270"/>
                        </a:xfrm>
                        <a:custGeom>
                          <a:avLst/>
                          <a:gdLst/>
                          <a:ahLst/>
                          <a:cxnLst/>
                          <a:rect l="l" t="t" r="r" b="b"/>
                          <a:pathLst>
                            <a:path w="5912485">
                              <a:moveTo>
                                <a:pt x="0" y="0"/>
                              </a:moveTo>
                              <a:lnTo>
                                <a:pt x="5912300" y="0"/>
                              </a:lnTo>
                            </a:path>
                          </a:pathLst>
                        </a:custGeom>
                        <a:ln w="9154">
                          <a:solidFill>
                            <a:srgbClr val="000000"/>
                          </a:solidFill>
                          <a:prstDash val="solid"/>
                        </a:ln>
                      </wps:spPr>
                      <wps:bodyPr wrap="square" lIns="0" tIns="0" rIns="0" bIns="0" rtlCol="0">
                        <a:prstTxWarp prst="textNoShape">
                          <a:avLst/>
                        </a:prstTxWarp>
                        <a:noAutofit/>
                      </wps:bodyPr>
                    </wps:wsp>
                    <wps:wsp>
                      <wps:cNvPr id="5" name="Textbox 5"/>
                      <wps:cNvSpPr txBox="1"/>
                      <wps:spPr>
                        <a:xfrm>
                          <a:off x="0" y="0"/>
                          <a:ext cx="6804025" cy="622935"/>
                        </a:xfrm>
                        <a:prstGeom prst="rect">
                          <a:avLst/>
                        </a:prstGeom>
                      </wps:spPr>
                      <wps:txbx>
                        <w:txbxContent>
                          <w:p w14:paraId="51276B3D" w14:textId="77777777" w:rsidR="00E23C75" w:rsidRDefault="00E23C75" w:rsidP="00E23C75">
                            <w:pPr>
                              <w:spacing w:before="228"/>
                              <w:ind w:left="5091"/>
                              <w:rPr>
                                <w:b/>
                                <w:i/>
                                <w:sz w:val="32"/>
                              </w:rPr>
                            </w:pPr>
                            <w:r>
                              <w:rPr>
                                <w:b/>
                                <w:i/>
                                <w:color w:val="13388A"/>
                                <w:w w:val="105"/>
                                <w:sz w:val="32"/>
                              </w:rPr>
                              <w:t>BLUE</w:t>
                            </w:r>
                            <w:r>
                              <w:rPr>
                                <w:b/>
                                <w:i/>
                                <w:color w:val="13388A"/>
                                <w:spacing w:val="-3"/>
                                <w:w w:val="105"/>
                                <w:sz w:val="32"/>
                              </w:rPr>
                              <w:t xml:space="preserve"> </w:t>
                            </w:r>
                            <w:r>
                              <w:rPr>
                                <w:b/>
                                <w:i/>
                                <w:color w:val="13388A"/>
                                <w:w w:val="105"/>
                                <w:sz w:val="32"/>
                              </w:rPr>
                              <w:t>BLENDS</w:t>
                            </w:r>
                            <w:r>
                              <w:rPr>
                                <w:b/>
                                <w:i/>
                                <w:color w:val="13388A"/>
                                <w:spacing w:val="3"/>
                                <w:w w:val="105"/>
                                <w:sz w:val="32"/>
                              </w:rPr>
                              <w:t xml:space="preserve"> </w:t>
                            </w:r>
                            <w:r>
                              <w:rPr>
                                <w:b/>
                                <w:i/>
                                <w:color w:val="13388A"/>
                                <w:w w:val="105"/>
                                <w:sz w:val="32"/>
                              </w:rPr>
                              <w:t>(INDIA)</w:t>
                            </w:r>
                            <w:r>
                              <w:rPr>
                                <w:b/>
                                <w:i/>
                                <w:color w:val="13388A"/>
                                <w:spacing w:val="1"/>
                                <w:w w:val="105"/>
                                <w:sz w:val="32"/>
                              </w:rPr>
                              <w:t xml:space="preserve"> </w:t>
                            </w:r>
                            <w:r>
                              <w:rPr>
                                <w:b/>
                                <w:i/>
                                <w:color w:val="1F49A3"/>
                                <w:spacing w:val="-2"/>
                                <w:w w:val="105"/>
                                <w:sz w:val="32"/>
                              </w:rPr>
                              <w:t>LIMITED</w:t>
                            </w:r>
                          </w:p>
                          <w:p w14:paraId="7049D488" w14:textId="77777777" w:rsidR="00E23C75" w:rsidRDefault="00E23C75" w:rsidP="00E23C75">
                            <w:pPr>
                              <w:spacing w:before="42"/>
                              <w:ind w:left="5091"/>
                              <w:rPr>
                                <w:b/>
                                <w:sz w:val="19"/>
                              </w:rPr>
                            </w:pPr>
                            <w:r>
                              <w:rPr>
                                <w:b/>
                                <w:color w:val="13388A"/>
                                <w:w w:val="115"/>
                                <w:sz w:val="19"/>
                              </w:rPr>
                              <w:t>C</w:t>
                            </w:r>
                            <w:r>
                              <w:rPr>
                                <w:b/>
                                <w:color w:val="081C64"/>
                                <w:w w:val="115"/>
                                <w:sz w:val="19"/>
                              </w:rPr>
                              <w:t>I</w:t>
                            </w:r>
                            <w:r>
                              <w:rPr>
                                <w:b/>
                                <w:color w:val="13388A"/>
                                <w:w w:val="115"/>
                                <w:sz w:val="19"/>
                              </w:rPr>
                              <w:t>N</w:t>
                            </w:r>
                            <w:r>
                              <w:rPr>
                                <w:b/>
                                <w:color w:val="2D2B3D"/>
                                <w:w w:val="115"/>
                                <w:sz w:val="19"/>
                              </w:rPr>
                              <w:t>:</w:t>
                            </w:r>
                            <w:r>
                              <w:rPr>
                                <w:b/>
                                <w:color w:val="2D2B3D"/>
                                <w:spacing w:val="-4"/>
                                <w:w w:val="115"/>
                                <w:sz w:val="19"/>
                              </w:rPr>
                              <w:t xml:space="preserve"> </w:t>
                            </w:r>
                            <w:r>
                              <w:rPr>
                                <w:b/>
                                <w:color w:val="13388A"/>
                                <w:spacing w:val="-2"/>
                                <w:w w:val="115"/>
                                <w:sz w:val="19"/>
                              </w:rPr>
                              <w:t>L17120MH1981PLC023900</w:t>
                            </w:r>
                          </w:p>
                        </w:txbxContent>
                      </wps:txbx>
                      <wps:bodyPr wrap="square" lIns="0" tIns="0" rIns="0" bIns="0" rtlCol="0">
                        <a:noAutofit/>
                      </wps:bodyPr>
                    </wps:wsp>
                  </wpg:wgp>
                </a:graphicData>
              </a:graphic>
            </wp:inline>
          </w:drawing>
        </mc:Choice>
        <mc:Fallback>
          <w:pict>
            <v:group w14:anchorId="6E298F66" id="Group 2" o:spid="_x0000_s1026" style="width:535.75pt;height:49.05pt;mso-position-horizontal-relative:char;mso-position-vertical-relative:line" coordsize="68040,62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7N6Ad5AwAAWwkAAA4AAABkcnMvZTJvRG9jLnhtbLxW227bOBB9X2D/&#10;geB7I9mxs4kQp9ht2iBA0QbbFH2mKEoiSpEsSdvK33eGpGxv3EsaFBsgxlAczhyeOTPS5ctxUGQj&#10;nJdGr+jspKREaG4aqbsV/Xj/5sU5JT4w3TBltFjRB+Hpy6s//7jc2krMTW9UIxyBINpXW7uifQi2&#10;KgrPezEwf2Ks0LDZGjewAEvXFY1jW4g+qGJelmfF1rjGOsOF9/D0Om3Sqxi/bQUP79vWi0DUigK2&#10;EH9d/K3xt7i6ZFXnmO0lzzDYM1AMTGpIugt1zQIjayePQg2SO+NNG064GQrTtpKLeAe4zax8dJsb&#10;Z9Y23qWrtp3d0QTUPuLp2WH5u82Nsx/snUvowXxr+GcPvBRb21WH+7ju9s5j6wY8BJcgY2T0Yceo&#10;GAPh8PDsvFyU8yUlHPbO5vOL02WinPdQl6NjvH/944MFq1LaCG4HxkpewX8mCKwjgn4uJDgV1k7Q&#10;HGR4UoyBuc9r+wJqaVmQtVQyPERdQtUQlN7cSY7c4gK4vHNENit6SolmA7TD7cA6QU6Rk8kD/ZH9&#10;o+O1kvaNVAo5RzsDBTE/EsM37pqEdm34ehA6pM5xQgFmo30vrafEVWKoBYBzt80MCgZdGwChdVKH&#10;VDMfnAi8x/wt4PgXmguBsmq3EUHvceIVfJbWU9RyfjGb/4W5k1iW5QwT72rOKut8uBFmIGgAUkAA&#10;RLOKbd76jGVyyQym9BEXoMGxAHPGT9zB6oi9X2qlDz2zAiBg2H15F1N5b/JgWeA9sg/2Wl59h5tI&#10;AwwrZKGczRZ5Sk09tQSWFue5p4CwuH1AEl8nkg6JgcHUJIqArH6y+KgnE6nEGanijAwgB6CXEpiR&#10;dSo+6BvPYVA0yXZFJyD4bDAbcW/ibnjU1gBtv6v0oRdGOC3TVadrJA84hGli9Xep4eHh5ZRGFBez&#10;5SKKwBslm6lBvOvqV8qRDcPBH/+ylv7jhmq5Zr5PfnEruykNubFkqUho1aZ5gAbeQlFX1H9ZM5wW&#10;6laDhvDVMhluMurJcEG9MvEFFAmCnPfjJ+ZslnGAyr4zk5SO1Jx88aQ2f6+DaWWU+h5RBgqy/p/0&#10;DdpL4+sekNdmJHGoH+ibhPEfA+M/9u+exGl4P+udcaDwqcefNgb2+dEKYz3m9vtN9XxCVeLbCt7g&#10;Uc75awM/EQ7XsYr7b6KrrwAAAP//AwBQSwMECgAAAAAAAAAhAMxrCYXCTgAAwk4AABUAAABkcnMv&#10;bWVkaWEvaW1hZ2UxLmpwZWf/2P/gABBKRklGAAEBAQBgAGAAAP/bAEMAAwICAwICAwMDAwQDAwQF&#10;CAUFBAQFCgcHBggMCgwMCwoLCw0OEhANDhEOCwsQFhARExQVFRUMDxcYFhQYEhQVFP/bAEMBAwQE&#10;BQQFCQUFCRQNCw0UFBQUFBQUFBQUFBQUFBQUFBQUFBQUFBQUFBQUFBQUFBQUFBQUFBQUFBQUFBQU&#10;FBQUFP/AABEIAMwBJ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BDSMdoz0qO4uY7WF5ZZFijQZZ&#10;3OFA9ya+MP2lv+CjOmfC7XJPDXgzQ5/EuqLzLq7kDT4Bzn5hy7A9uPrXXhsJXxk/Z0I3ZhWrRowc&#10;5dD698Q+K9J8J6XNqOsajb6bYwqXkuLqVY0UDuSa+C/2jf8AgqHb6PcXfh/4WWEWq3mNo1+85t1P&#10;fYg5JHqeK+H/AIvftBeJvit4j1PWvEGu3l0GJEFqspMMYxwqxjj9K9K+AH7BnxJ+O0Nnr+rTf8Ih&#10;4dfEkcl7b4mmjIyGVOOPrX3lDIcJlyVXM562vb+tz53+0MTiZNUI2XnuePeLPiR41+MniSa71e91&#10;DxZrEpyLePfIA3QYjHAFfRn7OX/BO/xZ8Sbf/hJvil5ngrSom3R20pCTyJ3ZucKMdM19AP42+Cf7&#10;FekjT/DGiJ4w8XQBRdXVuyl/M7lnOQvfgdK+K/j7+2T4++OPiG6eTWLvSNF2mGPSrR/KiAz1OOSf&#10;U5r6VYrHY+Pssvp+ypL7TWvyRzJUIRft5OUnvbp5H1xqXhz9kXx1fXfwe0fWzpficRmEavawuCrq&#10;Bkid12Mf554rxP4sfsM+PPg3p0ur6abfxN4fC7JNQgJeXygOJGQDv7ZxXx4mo61pt1LcQyYmm4a4&#10;LfN+dfRn7Mf7d/xA+BesNYeJb258aeDWgI/s67lGbfHeNmBPTseKyeWZjljVehV9o+qls/QUlhsR&#10;HklFRitrbmX8Ev2q/Hvwb8UWk+ja5LdaNCSk2izMZImAPIwfumv0r/Zt/by8G/H+a4sJrW58K6xb&#10;sE+zakVCTn1jcHn6HmvFtZ+Anwd/bAtU8SfC3WdL8M+IZsT6nYxRDlmXPzxqQVbPccH0r5U+Mv7P&#10;+ufBrU7HQdbtbxJXVp0ubVX8uRQcFxIuNvbgnNeRiKWAzhuM17Ost09P+HChOrgr8jvTP2ujlWUg&#10;owYYzxUtfkj+y1+2Z4p+Bk0Gh6xFP4i8Gs+G8+ZmuLRc/M4Zs7uP4TX6VfCX45+E/jToEereGdUW&#10;5hYsphfCzLtOCSvUCvhsdleIwMnzq8e59Dh8woYh8sZanolFNRw3rTq8g9IKKKKACiiigAooooAK&#10;KKKACiiigAooooAKKKKACiiigAooooAKKKKACimnOBiuR+I/xI0X4W+GrzX/ABDqKWOnWcTSuu3d&#10;JLj+FFzlm9hTjGU5KMVdsmUowV5OyOuyMdOleNfHD9qfwZ8ErG8jvb5dQ12KIyJpVsQZD6bj0UfX&#10;mvhb45f8FKfEfjC3urLwxA/hbRJC6rO3F3NH2Of4D9K8A8AeEPGXx6t2i8PWd1q1/cNIwvZmaRXf&#10;n77nqM9a+0wXDlSyr458sN99TzK2OjHSlqek/GT9r7x18Ybq7VvFS6PoKkvFYW6+TGuBkiRwcv8A&#10;jXAfCP8AZ38e/tPa/anSrG8s9HdibnWrqJktwD/Eucbq+n/hH+yJ4H/Zr8JP40/aB8VWFxflPM/s&#10;JXH2aD0RVHzSt+GK80+M3/BRnX7m7Tw58KLC08LeDobdokbyh9plJ4DKOkYxjjrX09DFe0thsnp2&#10;tvJrT18zxsRSpuopV5vvpr/wD0+fwR+zx+w7pUUnjS8tvG/jQsPJsLeNZXMi8qWjydnI6sa+aPj/&#10;AP8ABQv4sfF63m07R3j8G6HvJji007Z2QqV2tJnpg9sV87eJNX1TU9YudW1a4a71G7dpZbhjudmP&#10;vWHp2oPLqqxs7GNRllPO417mFyampe2xknUqd3svRF+3XJ+4ilFfibdlrVyIWW7uJ7iaRQoaZyWY&#10;+pPeohatYSxK6MS54J9amub2MtmZFiRT/dyfaoNP1eOe/aKbc4UZRm619NRp2jrqeTLmleaXqako&#10;il8lGJVgcsOwFUb+UNKYwFO3oT3pt3Mz3MawfOCCSTxipbSzlldjhTnnBro5XJWZzxXIlKTNXwT4&#10;v8ReCdRj1TQNTl0XVUlDreW5wT9R0P41+g/w8/4KA+FvGfguLwT8YLIXEF7F9jm1KP8A5abhjcf7&#10;p9wRX5z3jeVp7pt2h+MDsfrTbOMmGJd26cZ+ZgG4r5zH5Rhscmq616NaM6aOInTbknaLeulz9IfF&#10;/wCwpa61oMHiH4J+KbXW9ElGG029YTcDqElBzn2P518s67e+Nvgn4glsI/tPhzVLdwfmdoQCDnrx&#10;kVyHwV+Onij4AayJ9A1S6tTK4aSDzS0TLnJGw5HNfemgfHn4U/tteFJPD/xLsbLwxqtswa2u7idF&#10;DNj7ysfujPYmvmZRxuVq1Ve2orS/VLz72PQlUw2KSjT92S27P0Mv9n7/AIKSLpr2+ifFKWJ0Zcrr&#10;9quEX2kXJJx6ivvPwX460L4haDb6z4d1S31fTZ1ylxbOGH0Pofavyx+Ov/BPzxl4PEeq6C9t4j0H&#10;YX820jLMo6glR2x36GvOP2d/ij4i+CGtM3h/VJkWKRhPp0jHyN+f4lP8q8bFZNgsxg6+XS97qun3&#10;dDso4qvhWoV1p3P2zFLXyn8Hf28/Cni5NL0nxfNF4c8SXkjRqpObZgBkMXPC59DX1HZ3sN/bxT28&#10;qzwyqGSRCCrA9CCK+GxGEr4WbhWjZo9ylXp1leDLNFFFch0BRRRQAUUUUAFFFFABRRRQAUUUUAFF&#10;FFABRRUNzdRWkLyzSLFEg3O7sAqj1JPQUASk4GTVPVdXs9G0+W+vryGxtIhl57hwiKPcnivl74+/&#10;8FAPBXwut7uw8Oyx+K/EEZ2CK2lAhiyPvF/4gPQV+YXxo+Mvjf41+IYtT8eazPqlrGu61sreZkto&#10;ctkARKcE9OSM19TgeHcZi1GpNckH1Z49bM6FNuEdWux+gfxx/wCCkkPhvXLzRPAWiR60LYvHNrNz&#10;LthVhxmNR9/B/OvgLxB8XPGvxZ8W21nfXuoa/dzzu8MB3yPvc8gLnAH4cV61+zV+xl45+O8ln4iu&#10;biHw34GFyVmaUn7TIB94qpGOfWve/FXxe+AX7EOoyaf4R0b/AITTx592SdXRpF/35cYGPRRX1uHl&#10;gMtm6OBpurVtutk/N9DxpwxNZqeJlyxfT/gHnPwX/wCCf+veI3/4SP4rPF4a8PRjLWl3Mvmypjnc&#10;c/KPrzXS/FP9sbwD+zpoH/CG/ArR7aa8gPkyakeVTjGVz94180fGP9oTx9+1T49isBdazc6cS32f&#10;Q9PcrHGx9VXlvTmu6+GP/BNv4qfEOK01HU/J8M27MCw1BcS7QcfdHtXXWpc81XzmtFLdRT09GuoR&#10;l7P93hLtvVt7/wDAPnLxz4n8T/FXWLjXPE2o3Gp3d0xPmXLkgjOSqg9APQVy9pp91f6hcRWNhPeX&#10;CjLR2iGR1H0GTX6z+DP+CYXhHw/4ihv9Y8R6nq+nRxBf7JGEi35yWzycH0q78W/iv+zt+x9cIll4&#10;YstR8WquwadpECPckZ6yueF/E5q1xHhk3QwFJzfSysjZZfVUeetJJeZ+VOg/DXxXr+rJZt4V1eYe&#10;VvjdrSRQ3fCnAya6qb9kb4sN4q0ixs/AGrs1/GZIGEPyle+8nhT9TX3af+Cq/h6BVJ+HN5GoB8sL&#10;cRgjHTjHFZmo/wDBX6z06OKYfDS4mjAw+NRVWz6D5Kp5lnSV1hE/VmVFYWVS3tPLyPl1f+Cev7QO&#10;ozCG38DRtG0fmF7m/hiCnPT5m5NPtP8Agml+0O91BI/hPT4FlbaXk1eDEWO5AJOPwNfSNz/wWShi&#10;jDD4TXucjJOrLjH0Edev/sh/8FBbr9qz4m33ha3+H8uhWtpZNeyalJf+aFAYKFK7BkksMc9jXi4j&#10;OM/w8XVqU+SPpoetSw2GceWLPkuT/glj8YoEtrhp9AllePMsMV4w8o9wCVwax7P/AIJtfGp9beCT&#10;w/bxWXlEpenVItpb+6VHP44r9mRGMcikMKnrn8zXk/635m95L7hSyqlK+rPxg1r9g34waNLBpD+D&#10;5b+GZPm1C0lWREY9jg9vXFec6n+yl8S/Coae68HayYkc25lhtncKV9cZ/Ov3mES5zj9aDEp6jI96&#10;3pcYYuMr1KcZHPLJoaqE2k/Q/nwvPDKaLv8A7XjntLojEa3UbRbsdhuA5qlfeHriXTZVYMQq5MZ4&#10;4r9+fFPwy8JeN/J/4SDw1pWteSd0f260SXYfbcDXlnjH9iP4QeMtVl1G58KRWl3JF5JNpI0ceOxE&#10;YO0EewFetS4wozdq9Gy8tTkrZLNRi6M9V3Pzd/Z4/b48dfBi6tNN1mJPEPhYlY3ilYma3UHB2c88&#10;dq+rNe8A/A/9sXS7i88F6jDoPjRlM4tInW3eWQjgypjJHuKr/FH/AIJXeH9T8OBfBGtnTNajP7tt&#10;UUyQMSeS235unTFfK2v/ALGXx3+Fcranc6XeRXlrcnyNW8KTidjEMYYgfMAevI/AVi6uWY6rz4Kq&#10;6dXfXRPyfQaw9fDxUaqTh1W/3dix8VPgB40+Ds7WniPRGvLBl51OAboG/wBnd611HwF/bK1X4F6h&#10;u1KTVPEHh5I/JTS1cMYiOy5PWu08Bf8ABQKXQNWHg/4u6UNZ8LeVHaSXk0IkuRIeCZFPUfr1rq/i&#10;T+w38Ofid4dvPFnwa1aORlzOdOtrkvHvxu2jJyhx/Ca73i6U39XzanZP7S1T/wAmc3spwjzYWWkX&#10;130PqT4G/tb+A/jtFDHpWojTdWdQTpN+6pcD8M8n6V7WGBx71/PnrOga/wCEtRXU4otW8O6/YXLR&#10;i7Ktb3EZBP3QfvYwa+2f2cf+Cjmv6BbW+lfEu5h1y3AjihvoYSlyigYJlPRiTz0FfOZlw3OD9tgP&#10;fg/O561HNacYL6w/e9D9NaK4n4cfGHwj8VtMa88Ma9aaqsR2zJC43xN6MvUV2gOT1zXxU6c6cnGa&#10;s0e7Ccai5ou46iikrMsWiiigAooooAKKKYzY4zyO9ADqazDnB5rx74y/tYfDr4HsbbX9bE2rYBXS&#10;rBRNdNn/AGR0/Gvg79oH9vPxt8UNUg0vwg0vhDw+sbPcJndcXIzjDOPujHYete/gMix2Yu9OFo93&#10;ojgr4ylQWru+yPuD47/tdeC/gZJLY3dw2teIVUMNGsHUzLnoXJ4QfWvzf/aF/bn+I/xbtpdIulj8&#10;OaBM0kT2NjIQJ07CVvXGO+K8l8M6D4v+IXjKPSvDHhu+1TUb2bEl1hpFVj3eU9fXk19u+Bf+Cfvg&#10;7wJo6eK/jP4ojhggZbi5sHnVLU/LjDuRnGT0H519pRwWV5IlLE/vKnZau/kjxp18Tj4tcvJH13Pk&#10;H4J/Anxt+0HfzWfh3TgYo4Fzf3ikQhM9n/pX2J8Mv2aPg5+yfYw6r8YPEul+KPF0Epvra0ZPktyg&#10;+UJECS2PV+M1xfxI/wCChmk+D9Fv/AvwT8M22h6ZaBrK01J4winnHmRKOo9C31r56+FPhDxn+1F8&#10;Q3htJm1i+Eg+33sylk2k/MWb+lehVhi8wpOpip+worp1a8+x50Z08LJRpR55d+x7p8WP2lfGn7V+&#10;rnwV4Is7rSPC0kjpHFpyOkk6ZAUuV6c9uldX8G/+CVQutR0/xB8StVaWRNwfSLU53DPBaTr0r7d+&#10;CfwP8N/BXwzFp2i2UaTuoNxdFRvkPpn0HYV6Myj/APVXxOIzt0YPDZfFQguvV+Z71HAuo/bYh3b6&#10;dEeZ/CT9m/4d/BLT/svhHwvZ6XudpGuCDJMxPrI2Wx7Zr00RqMYGDjFfJ/7Yn7dGn/s5pDo3hyzg&#10;8U+MZGDPp/m7Y7eMEbt7DOGxnArmvhr/AMFR/h/4lnvV8X2Fz4Ght0DrPeSLKsme3y9815Ty/H16&#10;X1qUG473O2nVw8J+yg0nsepftxfHO++APwKvdb0WQReIb66i07T2bB2u5yzYPoit+lfkz8ObK++O&#10;3xustH1a8C3er3hae8mIyCxySfzr9Mf2+PAlh8e/2Vz4p0HWEaPRVTxFp93Anmxzxbfm49DGxNfm&#10;h8Dvgn4w/aA+J1svw4eK0utHmjurrVJSVjhXcMZI6nj7tfYcOVaVDAV6rlyzXex42Z0nXrxpy+Fr&#10;zPu/V/8AglF4b8QQI0njjVbO4XaA9vbxkYHbBr5M/bV/Zz8D/s/XOnaT4Z8V3Ou64xJu9OugpeHj&#10;IYlRxn0r76/ai/avh/Zt+GUWg2d/b638SZLSKKOIgqgJ+VpjjpjkgfSvkey/Z406T4N+Jvir8UfG&#10;H2/xRf2j3Nna3FwjPvJJC8nJ7DHatcpxePlVWJxdV+zvZK3xX2t5eZjiqeHoxjTpJcy8z4LTX5ba&#10;SRZoWU7CQev+RX62/wDBJ34Wv4f+EN340uJ0km8QTHyokXAjRCR19SR+lfk7o+kXPjbxrYaTZQo8&#10;l3cJEsLHAAZgDkjtX6w/Eb9tTwN+yp8LNK8H/DGysvFXiLTkitfsEMhW1tyP9YZHHOevA7mvb4ml&#10;ia1FYTDpycu3Y2w8aSqRb0a13PvOivj7T/8Agp58H7fQfDtzrmqzWeo6gqLeQWsDTJZSHG7ewH3Q&#10;e9fUfhnxvonjHwvZeI9G1W21HQryD7VBqMLgwvFjO/Pp1znpX5FiMHiMI0q8HG/c+ijVhPWLN6kN&#10;fNi/t/8AwhuPjDY/Dmy199S1S6cRrf20W6yDnOF83OCePp71zf7cf7YDfBHwvd6B4N1Sz/4T+VEb&#10;ZKokNjEwyJGQ9SRnbniro4GvXqxowjrLYiVenBOTeiPrZWzSlQwweRXwp/wTt/bL8UfGv/hJ/DXx&#10;Dmjn1XR0S7h1hIxHFLC2QQ56Bgf0r3PxD+3D8EfDWsy6VefELSxfREq8ULNJhh1XKqRn8a0r5diq&#10;FZ0HBuS7JiWIpcqlfQ932jtVe4niiRy0ioB94sQAPrXyb8KP+Cl3w1+Mvxb0nwBoWleIBfak8iQ3&#10;01ootwygkbsMWCkD72McjNdb+07+y9rnxt1jwnqfhnxlceFJdO1KO41S23yGDUrYMu6NlUjnaDjI&#10;IOefWuSdB0ans8QnH5am6kpq8Wdf8T/2a/ht8a9NB1bw9p80zEyxajaxKsocjG/cv3vx4r5E8Qfs&#10;t/FD9kbXYfFfwv8AEWoa1oEfmfaNGSIyq7NgBpIc/Nj1Hp2r9DtM0q10jT4LK0hWC1gQRxxr0UDo&#10;KtGJcd67sNmdbDfu789O/wAL6nHUwlOo+dr3j4H8PftFfB39qXw7N4T+MVja+GvE8VysC+YDE7yY&#10;wGSQA7Tkng8V4T8cv2BfF3w7e71rwZA3i3wyF8yIQsJblV6jd3bAx0r6x/ay/Ye074m22p+KfBka&#10;6X40dMgKQI5iOc4xw/vXw38Ev20PiX+zBrNzoet3F34rsbe6K3mj6i2ZoyPlby2IyuMdOlfb5ZOp&#10;NOrlc796cunp+h49ejCHLHE79Gv1PLfAvxC8QfCfxTea14b1e60jVhGYpUkQxtvB5UqfcYr9FP2e&#10;f+Cmng7x5c6Z4b8Zh/DfiN41T7U43W079Pvfwk9fSs7XdM+CH7dfgo6hoU9h4W8d3h/dNcbUm84d&#10;UdQcNnuRzXxH8ff2WvF3wVvYbTW9Jlmso03HVNPQtASTgtu6r9K7qtPAZzeGKi6dZdHp93c4qKrY&#10;S9Sk+aPktvU/cHStZs9ZsoruyuYru1kGVnhcMjfQirvWvwu/Z+/aX8e/s/ar9q8Pa7NqGglDG2ja&#10;rM8tsDnO5Fz8re49a/T/APZ6/bh8CfGv7HpU+opo3imUBDp918glfGT5ZPXvxXxmZcPYzLrya5o9&#10;0ezhs0o15Km3aR9J0VGkgZuCSP0qSvmD2gooooA86+Knx68GfB7TJrrxHq8cE0cfmLZQ/vLiQeio&#10;OeffFfBX7TP7cfiz4h6lbaV8O9Wu/CnhuSDN1cLAEvXfr8r5O0Y7CvAvGes65/wmdzF4gOpS6q8h&#10;F1JqjlpkkwP3Zz6enak8Oy+G7Pxnps/jG6ltPDZP+kJAOSue57V+sYHh7C4OCxFX947XXb5HxOJz&#10;HFVZOEHy62PNrq08QeJfFly1gNQ8RaxIyF22NPMSem44zzX2z8GP2ArLTtBj8ZfF/WINE05oFuX0&#10;/wA0RC2A5xIzce9fUfgTwZ4R8LfCO68Q/s/+HPDms6xdW+6yluborFcvnpLNhmGOeOOeOOtfnJ+1&#10;p8Qvjp4k8Q3ukfEyOa00qGSOW209bdY7aE4w2wr/AKzkn5jniohmOJzuv9Twv7pR3vo/kjoWDhhK&#10;Xt6z5m/uufWPjz9tr4Y/A/w9b6Z8K9JsNfuHiIS6tk2wxMOAXwAzZ9q+AfiX8VfFXxt8R3ur+J9Y&#10;lvpnf93EHIhRM5EYXOMD3FcnBDI25oAImTgso6/hUTaNcWDSq7FkcZAxjjvX02XZRhcHV5lec+rZ&#10;4OKx1TERs3ZLZB4b8PXni3xnpei6ZZvd3l5MI44Ym+bnrj8K/dL4E/BPw38Cfh1pegaFpsdmI4FN&#10;1MqZlnlIyzOw5Y5Jr8vv+CYPgrTfFn7U+p3uoQNO+g6S09sjfdSRmVQ/1GT+dfsWFGMV8JxbjpTx&#10;CwsdFHfzPrMqw6hT53rewDCoD0FcD8d/ifa/CD4SeJfF09zbWzabaNJAbvPlvMeI045O5iBgetd3&#10;c2sV5A0MyCSJuqnoe9eFfttfB+/+Nn7PWvaDpQZ9Ugkh1G1t84E7wvv8s+xGf0r4jCwhOvCNTSLa&#10;v957dRtQk472Pxs8TarL4h1e/wBb1BI5NT1Od7y58gna8rksx5PHJr2b9hb9nyz/AGi/jMbjXdNh&#10;1Dwx4exNeRToTFK5wUjx0J7kHtXiPivSLyxvHsEh2XB+TZ/FG2cFTXpf7Lv7S3if9lK48Rtp0cOt&#10;DV2hDWVxwisuQWBHfBx+Ffu2Y0q1XAuhgbbJLXyPgMHNU6znXlrf5n7ZNpekWOgtpjWlpbaNHbmF&#10;7XYqwLFtwVx0C47elfAPxD/aV+Gf7POm6r8Nf2ePDtkvibWLl1lu4EdreCeTjPJLSccAKdo4ryy7&#10;+J/7Qv7Z8WseHdAkmSxeRC9uiiyghjY4w8uCWGOcV9jfsvfsO+HPghBHq2u+R4j8XSqjy3ckeY4H&#10;Vcfus/z4r8wlgMPlCcsdU56js1GL0/7ePrY4h42P7mNn3a/I+Sj/AME0fir4n8PXOu6r4ohv/EGo&#10;p572t/MzbGPOM9vSviv4ieD/ABT4H8VX/hrxJqRvJ9OkMTwq7MkTD+EA9K/oluFKwt5YG8cqCcAn&#10;tX4G/H7wf408M/GnxM/xBskt/Et1dy3kjwtmFw7HaVIG0jGBX0mQZpXzWu6VdpKPwrb5HnY7Dxw0&#10;VVj136/d2Ov/AOCc3wO0/wCM3x7v4NZS6GnaXpz3Tz2zMmJCwVRuHTqT+BryX4oaHoPg34ueMNH0&#10;25eSwtNRmghnMhkZsSEAAjqc96+0P2HfHeg/Cz9l74l341ey0/xderOlotxIFZnKMsf4ZIrwv4F/&#10;AXR5PiJ4S1nxj4z0TS9Nsrpb/UonnDvMV+f7x4OWHP1r6ONXEQxeKryvywVopLd9X5nPVdKUVJy1&#10;ejs+2x7N4W/4JdeIfF+keDNdl1iyj0i/UXGsadOrxyxQ4DKEIzuZh1Bxj1rz7xX+1Br3xBFx8EfA&#10;zx+EvAW7+xbW2CFJpURirDeDkBiOQPXB61+maftffA6C2t4P+Fl+G0jlHlpEb5cnjGMdR+NeDfCz&#10;Rf2MfCvxAis9A1jw3qXii91HdbR3t2bmRbl3JURM3AOTgc+gr4OOcValSVTMKTml8Om3qd0MHTdN&#10;Ro1Pet30PzGtbO8+FfxENldoYZ9FvEDpH1UowOB9QK+tv+ChfxC8IfEyT4aar4cS0vdZ1O38nUJ7&#10;ZQbgqVXyYnxycHd+dcz/AMFGdM0XSv2iNeubKS2jZ4bdpo4iAwl2DJb9K7b/AIJ8fsdy/EXUbH4j&#10;+LPPt9J066JstPdflumA+WTJ6KM9q+1xOIwksPQzWt7jgtIr8jxaUKtapKlHXo/l1Pk3Ttd8SeCb&#10;260DSWuNLvLwi2lt1cxvJ6Bq9g+Mv7POm/A74N+D9a114rnxp4hkeVrEcmFCuc/qB9a83+PMdxY/&#10;tF/Ehbm4Jn0zXrmCNYc+ZHErZjIHXGMYPtXZ/ED4ZfFjX/hnF8RfEljqWoaLDHGtvcTbpXEZwAFT&#10;GVHrXd9bp4j2OJhVUYvV7Xfkc1bDVKU3RUW2nq9T6D/4JTeC7W7+IXjDWLuxTzrK1hS3keMZUtnd&#10;zX6eMEhXcx2qo6k8Cvx7/wCCcXx00T4T/EPxFc+Ldck0uy1WLy0SUFo0Kc5buD2xX0/+1H/wUC8K&#10;r4KvfDPw91STUtf1S32LepFiOKJsglSer44x71+fZ5gMVmOav2UG4ytZ9EfSYPEUsPh5OT2ep7/4&#10;v/bG+DPgPULmz1v4h6TZ3FucSqHaXYfQ7Aea9E+HvxC0D4p+E7DxP4X1SHWNB1BS9reQhgJACQeG&#10;AIIIIwRX5nfstfsNaj8SNdXUPGel48EXUHmNG5KyTMf4OeR2Oe1fp54S8I6P4B8M6foOgafDpWj6&#10;fEILazt1wkaDoAP6187m2Bw2AqRo0Z8ztrto+2h6mEq1a8OeorJ7ehssoI5r4Q/4KM/AnTY9CX4m&#10;abp1st/bstrffux+8Vzw/wBegzX2np/jXQ9V8Uan4ds9XtLrXNNjSW8sIpQ0turjKF1HIyK4D9q2&#10;K1b9nPx29/FFKkemSSASDKhxyp/PFZZXiamCxlOpDuk13TKxUFUoTj5M/D/TIP7P1K3u9MuXsLu0&#10;lWeMwvtKSf3geOQa+1/gb/wUUm+1Q+CfjNo8Wt6LOfKXWowshTPAEqHt7jJya+I7zQkSObahkjmj&#10;4IODWBBbXcEDxMAyg/c/i496/d8bleHzOCdSNpdGtGj4PCYiVGXtKc7taH6W/Hb/AIJ++Hfi/b23&#10;iT4I+ItJ0m4VTNc6S774J8jIwyHMbc9CMV8Ra78OvGvwk8Urb67p13oOoxllFzIpjGVJBMb9844r&#10;A8AfFLxP8M/FdprXhLVbrSdRjdS22YmOTt86dG4z1r9Xv2dvH037ZXga+t/ir8KZNPTTpU8i51GL&#10;Nve5HLxZAIPqORyOa+OxNfE5A+XET9tSff4keryLMWuSPLNfd8z5v/Zv/b88Q+AbOHTvGYOv+H0Y&#10;Kt2smbmBAPf7/wBK/Q34Y/Frw58XPDket+HNQW8s2OGU4Dxn0YV+Un7Xfw60X4WfG2/8P+H2Y2CQ&#10;rcLGo4iZs/u+OuK4Xwf4q8V+GIbVtH1bUtIijkEwSwmaNXYHPzgHn6GssdkeEzSksXhFyOSv5P5E&#10;0Mxr4aUqVT3raH7kqwYZHSivzr8Pf8FK/GdrpqW5+FeqeKDD+7Oo2PCuQBkMOcNnt6EUV+eTyzEQ&#10;k4228z6CGYUpxUu59U/HH9kzwN8dJI7vVbafTdXiDbdR05xHIxIwC4xh8Y718F/H39lLxb8KtMnn&#10;vdFn8TaJGwEd1pcLTNHGO8gAyD36V+r+KY8CP95c56j1rsy/O8VgGoJ80Oz/AE7FYnAUcQuz7o/F&#10;f4W/HXxR8Ebq0v8AwxdXNtpylv8AiXSEiGQnP3k+tfZfwz/as+H/AO09p0Phj4peGrfw/rEy7Y2v&#10;ZF8qXtuRyAVye1em/Hb9inwp8S9LvZtBhj8PazI/nZgQCKZ/Qj+HJ5yK/PP44/DfxT8LfEC6br3h&#10;2e3iiVfJ1F0BjmIHOxuhxX3NOrluf+8n7Osuuz/4J8ziIYrBSan70PvT8vI9W/aH/Yc17wD4jg1f&#10;4f6bJ4i8NXb8R24MktqcE5YDqnoRXxprs2q/2vNaX0MltNbsYnjddpU19Dfs+ftx+O/grrAsdQif&#10;xH4dnlHnRXsjF7VB18vnrX2D4t+GPwX/AG6/CNnrWgX0GjeJ2VpUe12JcbujCWP+MD1rtWY4vKZx&#10;p4+PPT2U0vzRP1WljKTlQsmvsnyd/wAE4/FWn/Cr9oa6XWJjEfEVgbaKZuFQqQ2GPp0r9VvH3xL8&#10;M/C3wpc+JPFeuWmh6Lb433l2+1Mt91R3YnsBk1+PPxj+DfjH9mPXmuNV0ie8tlyLa8skZ4wCDj95&#10;0BO3JFfd37LHxx8Fftg+AdL0jxxoOk32vaNIlxFpupolwC0a7VnRWB+Yc847187xLhKeJccyw0ue&#10;Oilb8GetltadNexradvVHT/A39t/R/2gfjnqngjwr4Z1WXw7ZaT/AGivim5QxQztvVQqxkZCnccM&#10;TklG4HWvpg4bg815X8I/hPc/Dnxd8QtReW2Ona5qcVxpVtbQhBZWy28aGLgd5BI//Aq+efiT+2D4&#10;qsPiN431LQbm2tPBHhGRdBsrSe08z/hI9ZZwsiJMPuJESE+Xqd2elfDqnHEVnDDLTzPoG+Ve8e6+&#10;KP2P/hH4q1C/1C98E6eNRvpvPnu4dySu/c5B4z3xWHpv7B/wVsb1riXwZb6hk58u8dnQH1xmu78D&#10;fHPw/wCPPiT4t8CWLynxF4Ut7KbVoyn7uJ7lC6ordyAvPpkV6HHPHLu8tw+07W2nOD6GqjjcVTTh&#10;Go0vVnO8Jh5T9pyK5T0bw9pnh2xistMsYLC1jAVIreMIoA6dK0AoFGc0tcTbk7tnWNZd3XpXz9+2&#10;B+zDp37Qnw9u44IEi8UWke6wvB944OTGfUHmvoKkZQ4wRnvW+HxFXC1Y1qTtJEVKcaseSauj+fS4&#10;8E69pFtc2VzoV/pt7BcvZSR3du6HzFOMrkc1nyeFr66s/st39oS8iYxiIoQwbGcNkV/Qdd6Fp1+C&#10;LmxtrgFt5EsSsN3ryOtYdx8KvB15OZ5/DGlSzNJ5xka0QsX/AL2cda/RKHGcoQUalNt+TX6o+Ylk&#10;sk70526n8+2peDr2znsWv9NlWSXIgJgP7wjqFwOa+0vgX8C/C/7MPwRuvjz450jPiBGB0C0vIRuj&#10;lfKxvtPQ5OQTyMV+oE/w98MXFxZTy+H9Nkmsm3WztaoTCfVeOPwr5l/4KH/ATxj8aPAWiSeFTDdW&#10;egSz3l3ooRjLfEqoj8vHGUwxx3zWNbiOnmdSnh5QUItrmbtt92h0rL5UKcpzk5WWiXc/Nv4eW2h/&#10;Fr44X3ir4o37NYTzm9u8Njz2AyE+hxiv0k/ZG/bL0T47fErX/APhvwbL4e8L6Hpsdxpt674NwA2x&#10;gUAAUdCuCScHNfn3oP7Jfxj8WvD/AGd4D1W2RztLajbm1UAD+INz+Vfc/wCwN+yx46+COv8AiDXv&#10;HNtpltd31ulrBHZSl3EanIz2HfivR4hjltTBxlCsnKKtGKenzPOyyWKp1b1I6Oy9D6s1L4SeCtY1&#10;mbV77wro91qk4US3stlG00gXpufGTj3NdG2l2j2f2RraJrXbs8koCm3029MVZJCjJ6U15UjRndgq&#10;AZLHgAeua/KuaVkr7H2PKtdNzxTW/wBi/wCDOvXGpT3XgTT/ADdQkMk7xbky56sMHCn6VX8H/sUf&#10;CDwZrqatZ+E4bi8jULEb2Vp0ix0Kq3APvXsMXibSrqG4kttStblIE82UwSrJsXBOTtJ9D+VeNeD/&#10;ANqqy8cnw7qen+GNYsfA/iCGX7B4t1ARJbmcOUSNoVYuofaWV2wCMdzXXDF4y3JCcrerMfZUf5Ue&#10;4RxW2nQxxRrHBEuERRhQPQCvDrf4yeLPir4+1XR/hqfDjaB4Z1qPTdd1PU7iSWaQqA08MEcYAV1D&#10;YDs2MjpxXlHxi+K/ifxH+zV8VbbV9Z0fR/if8PNSN4V0wMscyW8iXNs6xu2797DgYyeSa66z+Anj&#10;bR/GNz4z+GPi3SPCun+MraG88T6FqelNcRTXjRjddQMkiNFIynBH3cjcQTWaUYJzlq/61CXM2lB2&#10;X9aGNH8Hpf2dPFY+InwU0u68fReKNWjtPFFhNqRu5njeUhrqKdyTmJs7lJxjPTHFX/gph8UYPC/w&#10;atvCcTztqniG7QKlvgkRRne27/ZJAHvmvRBq/gD9iT4J6P4ajvBHHYwSLZW08pea8mJLuzHk4Lsc&#10;ntmvzE+Nfxx8UfGj4ji+1ewtrnUZ8Ja2Onu0m1M/KuOvevseHcsnjcTHFVlalT1u9L9vuPKzDExp&#10;UZQi7yl2PGrlb+0AlzlipAjY4A+tb/wh+F3iz4wastpoGj3d/NIQrskR2Jk4LFumBX2j8G/+Cder&#10;eMJYNV+I8kGl+H3iWU2UDFZ5O5Vs/cHvmu++N/7YHw+/ZC8OjwB8KdFsLvxFbRbUVB/otvk/ekcc&#10;yN3IB/GvucVnsXVeGy+PtKm1/sr1Z87hcvnKg6tdci/FryKfwp/ZA+H37K3hnUfGfxj1PTNR6PDD&#10;cRjajY+6AeZHz0Arz74uf8FK/EGp30+gfCzRY9E8P2wMEWozQ75pVAIGxOiD0718l+OPiX4o+Nut&#10;/wBqeLdavdf1KWcyx28sreRA392KLO1B6ACvdv2Y/wBknxn8Zp3uriyl0HwzJNtnvLmMiRwOpj3d&#10;64FlmGwq+uZxNTk9bX0XouposVJv2OBi10b6vzuedWena7471azvJ4tU1zVrpxv8tDLPIzHkkCvt&#10;L4U/sDanqC6ZqXi/Um0u3t5/PGmWoDvOOoDtn5fpX1h8Lvgf4T+FGkWVloulQxz2ybTeOgMznHJL&#10;dea9C2gjH9a+TzHiapW/dYJcsVpfr/wD1MNk9/3mKd2+hzPhr4b+G/C2lpY6bo1nawA7iqxDLMcZ&#10;YnuTgc0V0wGKK+LdScndyf3n0MaVOKUVFC0UUVmbDWxg56e1YHjXwF4e+IeivpfiPSLXWLFjnyrm&#10;MNtPqD1B9xW+6CRWU5wRjg4pQMU4ylB80HZrqJpNWZ+bv7RX/BOzWNE1KfxB8NIk1fTnJlm0i7l2&#10;yw4BJ8s4+cZ/h618VXk3jD4J63PPpK3+g675bRskxMbx7jyVr99iobrXjPxr/ZM+Hfx2vYdR8R6T&#10;INWtoJILa9s52haPdzuKqQHIP94Gvusu4oqUkqWOXPHa/U+dxOVa8+HdutujPhj4G/8ABRyPXLJf&#10;Avxn0iHVfDsluYLnVyu4vxgeYn9RzXU/Ev8AYesvFItPiv8As1eJYPt9vATHp1te7Um5B2LID8pA&#10;yNpx0HNeF/tB/sKeOPgvf3t9DYN4h8HRx+c+p2wB8rk/LIv3vTnpXlHwq+PPjv8AZ5hji8I6i9hZ&#10;PObgwnLpJnr8h46cdK+hlluHx9N4jKaqi3a8ej9UefHEulP2WJjtt/w/6H378DP+CgWqaXqa+EPj&#10;No6+G9YtMQyX2/ncByZVxwM9xmvb7H9mXwj4l1rS9b0XxPfr4Ui1iXxAfD9jLDJYXF9JIZHldipf&#10;l23bQwGa+YfhT+0P8HP2xdPg0H4yeHNM0nxYzstvfRZi81iMZ81cFWwOhOKy/Gvwq+Of7F63viD4&#10;SajDrXg2S9N0NOWE3ETQt1M4zkcfxIea+cxmBiq7hCPsKyWz+GT/ALr8z0sPVqJ3nLmjf5r1Po/9&#10;mNP+EP8AiN8RJvGPg/U/DPxE8V+ILuZ797d7i21Kytx/ozxzJuSNRFxsYqS2eOcDzrwH8WfFHhj9&#10;mi98UaI07/Ej4l+OLiPS7HUmBFq0t75QBQ/cjjgjLEepz3rD+Cv/AAVOi1fWF0b4oeEj4Yljj3T6&#10;vp0rSWwP94xsNyrj0Jr6s+G/xW+EHxqNvqPg/WNA8QXVsxljWMKs8LHq2xgGU++K+dxGBxODd8TS&#10;dnrdLQ9qnVpVNVI8q8RftljTf2vbv4QvqOheH9K0zSopp9T1m4EZubyQKUiTJA4DpwMkkn0r6m8+&#10;a10wS3AE08ce+QQL94gZIUH9K+XvEv7GM1v8YfFHxJ8MXvh7VNU8R31rd3OneMdIW9t4BEFVjBIP&#10;nRsAkdgcele/fFbSdU1z4VeLdN0UumtXej3cFkYn2N57QuqbWyNp3EYOeK4Krp2go/M0XM07nK6R&#10;+0Z4a1jVPh5pyLfWmoeOIrqbTrO7g2TRrAm9/NUE7OPeum+G3xb8LfFnQr3WfC2rJq2mWd5NYTXK&#10;KQomiOHAyOcetfnd+xX+zL8SPC37QXgHxHq3w98ReENM8OaHd22p3viLWVvEuriRNgFvGDmMFiTt&#10;Axjn6+ufsH/FHwd4JtLz4I2h1l/GFre6ne3F1c6W6WMkxkZnVJPZduAcZxwSa0qUYJNwd0rfiS5S&#10;itj6O8K/tYfCHxx4kTQNA8f6Pq+sPN9nW0tZS7mTJG3pjsfyr0TUPFej6VY6reXep2tva6VG01/K&#10;8qhbVFXeTJ/dAXnntX5hf8E/LjSfDPjHQrCb4jrpOpajf3E154SuPCzpcTXIlfC/bGXAQg5GDntX&#10;R+KfgN4/Hgf9prxz4ZfxLb3fiDVdV00+EXXzk1KAMI0uEDDcfkdyuOoGBkYq3h6fNyxn0/HsSpza&#10;ukfbHjT9qb4U+BPCmheItc8c6XYaPr8Jn0q6ZywvUAGWiABLfeX86v3v7QHgKz+ET/Er/hI7e58G&#10;RxLKdTt1aTdlgoUKo3FixA24zk18aX/i3Tvgtp37IWrfELR7m10aw0S/trtZ9LeU6fNJbQLH5iBW&#10;KnqMDnr711fgf4GXCfC79pGO68Ma9eeC/EusS3+heG7ZDZ3k0aqsnmWytjYHflBgZ29Oan6vR5W5&#10;S10+69n/AJlxlLZrU+pfAHxt8KfEnXtQ0PSru5j1uwhjubjTb+0kt50icZR9rgZB9u9Zvxf+O9j8&#10;JtX03R5NOuNT1rVNN1DULC3SeKGOY2iI7RF5GGGfeAMA9DXzv+xf4p+Ks/xP1PR9f0LxlB4Oj01Z&#10;Yr/xlYiGWF8gLAsmAX6k456GvVfjv+zwvxs/aA+D+u6to1rq/g/w1Bqst+Ll+fPkSEW4C5BYblZv&#10;QbRmivSpUa3Kpc0fII83L5nA+Kv24dTm+GfwW8b6To8Hh3w9431GSx1W91zc40plVtigLjfvZWCt&#10;0OBwM15HpP7VHxU+LnwX160tJUfxDoPxAtND1fy9P3fatHuJGUloyDtUrwWx90dRX2L8Zv2cvDnx&#10;g8NeEtBuS2lab4c12z1q3t7ONdkhgYnySCOEYE5xXaaT8O/Dnh/xTrXiOx0uCz1bWUjTULmMbTcC&#10;MbU3joSBxmrjXpRpuny63un1IcXdS6+uh8n+HYPhd8G/2tvCHg74L6NoMd74rtbuTxdb6ZK8qWln&#10;DHmFgqsUiYycEEc88c5rjfBf7O3xsuvBVx8CNc8OadD8NNN8S/bLfxidZ2XD6eLn7QkcECAtn+H5&#10;ioGSOwNfRXiP4jfs/fs3v4h8RKfDXh/VC3/EyOjWkZvp2PO1hGN7Hvg188/FP/gq5oVkLeP4beF7&#10;jxB5uQb/AFV/ssScdo8Fyfriu7C4HHYqSWHpP1t+Jy1K1Gh782v6R9RfEL4D/CGTxpZfFXxdomnR&#10;63odssQ1q+mZEWNfumVchHK9iwJHSvA/jH/wUm8KeFJ2tvAOkN4q1KTEYvZMxwFegKcZf6cV8qwW&#10;nxy/be8TxaPrOp3smnI63E9u4MNpbIT8rKowGPPfNfTvgL4FfBP9j5LO5+JGvW2veL5sm2F8RIUC&#10;jgRxdAcdzXuU8qwuAdsa3VqdIR1+882eOniof7M+RLq/0PCPD/7Onxv/AGsfFzeK/EkzaZpsswdb&#10;rUgyKIyc7Yk64A/Cvebbwt+zz+xFdrd6jKviX4gKfOj80ia7TIx8o+6i8d+a8y+Nf/BQDxJ4mhu9&#10;N8GQf8IvoMZMKyyoPOlj6dR9z8K+V7jT9V8Z6naWOkrdaprN+S6QNukmIz1BOeMnvX1kMFicdSX1&#10;6apUltCOjt5s8b2scPWfso88+rf6Lqet/Fz9rTx58ZNX1K61LVDoHhoSNHYaHYS7MxZA/esCC5PW&#10;vJvBnwW+I3x48XTW/hjSjrEkdwsc7XPypZo38bH+6B6V9r/s+/8ABNlFeLV/ieYLxzhl06EnJGP4&#10;2zwQfSvuvwj4G0HwNpiWGhaXbabbKoUrAgBbAwNx6n8a8fE59g8shLDZdBN9/wCtz2qWErYqKlin&#10;p2PmP9n7/gnp4M+GK22qeKIYfFHiCOQTp5i5ghcdNoPX8a+tILWG1iSOKJIY0GFRBtUD2AqUKB04&#10;pa/PcVi6+Mnz15XZ7VGhToR5aasJS0UVxnQFFFFABRRRQAUUUUAIaCKWigCK4torqJopo1ljYYZH&#10;GVYehHevl79pT9g7wn8arb7doYg8K+IEG1ZoIgLeQZ6Og79eRX1NTXQOMGuihiKuFnz0ZNMynSp1&#10;dKkUz8O/it+zb4h+DuvarpGr6Vdwxom2O+tgTFdBs42sON2OcDpXoP7Ov7VniT9nrTNJ8Pm6n1fw&#10;hbl2uLG/YyyJGSWPlsemMnjpX65654e03xFZSWmpWMF/buCpiuEDqc8d+lfBn7Rv/BPG/v8AUb7X&#10;PAAtp7cW52aPO5Vy+c4Qn5cc1+iYPPcHmUfY5pFJpWT7/wCTPn62Dq4bmnSd03t2NnX/AIffBr9t&#10;7RhqXhK+g0TxS8Q3xRsIZSP4VdQOR9K+Lvif8BPiD8CfF1zYNo2pafYhdyanpm7y3x38xcHOOa88&#10;1ew8afA3xZLG39o+F/EcJ3q0LNGxAyAQR1FfXH7N3/BSO8117DwP8adGi1C0u8Wya1HECMEYDTL/&#10;AFHNe2sNissj7bDfv6LXwt6r0ev3HBT9hiIT5/cl/XQ8J8O/ti/HL4eaCbDS/HV/IROPLk1lEvGC&#10;Y6DzASBXrOif8FW/ino7xxap4b0HXoFiVGnQPbytJ3YgErg+gFdz8f8A9gS318XPif4U3UWp2s2J&#10;30x7neYwRnEf88E18K+I/BWreD9TltdZ0+7tbuN2UJPCyAgHkg1dLDZLmqU5RUZdVs0+zOV4zFYZ&#10;qMnt9zPu+H/gr8tjbxi/+Gl1eXPl7pPsV8FAb0+ZTXf+D/8AgrD8KdS8OLqGs6Hrnh69MhU2EUCz&#10;/wDAt64FflLqxedGmtpXgKg5IODXDy3dwDgyOVXjrWtThHLZPS6Xkz2MLjK9WG+qP3Csv+CmHwP1&#10;Gdw2p31s8SBi89oRjPYHPP0FFx/wUy+CkFo1zBfavdqGI2W9gST74JGB9a/EJLmX7JGvnMV3nCDt&#10;Wlp7XkbSvD5hjkUhyxxms1wblz2nL7zWpicRHVSS+R+30H/BRb4Fz21pLd+JpLOK6OF+1Wr4U+jA&#10;Zx9ay9e/4KZfBfRL6GOK91LVFLFZJLKzLiIDoTzzmvxNm1MxW/2cqVI6AE4zUlhqJjspk3uJmGM7&#10;utZLgvA89+eVhPE4rlTv17H7C33/AAVi+FkOnXV1baLr00sThUilhVPMHrnJxXlvi3/gr9PNaY8H&#10;/DuQTy7h9p1S6Bj44BUJ1Psa/MsTSTRsZLhY8EAjk5roNLMVrbFJlCIeVJHf2rVcKZbSqKGrv3Zj&#10;WxteEb318j7A1H/gqB8cNUiMMMei2JfgvDYkuv0yx/lXk/jb9pL4vfEjVYv7S8XawEUGNrO3uniB&#10;B6nCYryvTbTU9TuWg0iKSaeFRIYEQs7gnAwK+4v2av2A9c+I8lt4h+IUNx4c0lVDCwlUx3Eo7nP8&#10;PFd1Whk+VQcpxjG22ibZ53PjK7S6M+PvBPgvxJ498fnStJ02813VZiBLDGd7ZP8AeY5x+NfoD8D/&#10;ANgPSPhnpcvi34r6jZWFjZH7TJaySIsMSDk+Y54qH4l/tefBj9j6/ufBfwk8J23iTxXt23d9bOGg&#10;gccfvpeS7Duq/mK+PPjD8cfFv7QXiNLzxXfXF1anEUenxSMLcLndgRg469yK8WOJx+cOSwv7qmtG&#10;3o36di3Clhn++95ux9r/ABj/AG8tJ8HQnRPg1oNpcxCMIdeVFEO0DhY1xlj7mviaW68ZfFTxI9/q&#10;1y/ibX7hwzyS/NIWJwOnC+wFey/Cn9inxz8YV0W4WyuPC/hk3GJbqc+VIsfHzRxnkgjgEetfo18G&#10;v2Xfh/8ABW0jGiaHDJqQH7zVLsCS4lb1J6D8K8mpi8BkFS9C86j0ve/3noQpVsalCpFRgj4o+Hv/&#10;AATm8Y+OjaXfijUo/DmmmVHlsiPMmlixyox90/Wvur4R/s9+CPgxpcFr4e0aKOeJSv26Yb52ycn5&#10;z0HsK9JEaqcgYNLivjsdm2Lx8n7SVl2WiPZw+EpYeKSV336ibRil6cUtFeNZXudoUUUUwCiiigAo&#10;oooAKKKKACiiigAooooAKKKKAEFIyA9eadSUgPOPi98BPBvxo037L4k0eK4lVSsd4igTID2Ddce1&#10;fm9+0t+wN4m+Fl3dav4YgbXvCSoGDRZa5tyBzvQfw+4z71+rtjdz3Mlyk1rJbiN9qM5BEg9Rjt9a&#10;svCkqsrqGDDBB7ivdy7OMVl0lySvHs/60POxOAoYpXlHXufg58LP2g/ib8CvE7TeF9QlZGlVp9Pn&#10;y8EwX+B89BivvHw7+0z8Bv2ufD7eG/HYs9A8UmDy5DdZhEbtxiKY43c9q9J/aF/YJ8LfFiO41Hw3&#10;OfCevOxkdoEzBO2OAy/w/wDAa/M742/st+Mfg1Lfp4v8O74l4g1K1O+3dc4BDDGO3XmvuaMsvz6o&#10;6tKXsqq+9vy7nzVSlUwNo1Y3i+2x6d+1H/wT28X/AArt4NV8C28/jPwzcKWnmgG6WzAGdzKOWQju&#10;M18PazZpYP5DJJDOv343BGDX1r+z7+3z8RfgRodppF2z+KdBjkEf2O/mMkkcI6ojHoK+nD8KP2f/&#10;APgoz4Zj1zw00vw+8WWs/lzJFHFFLI5UFkaPOJFz0Yc9a9tZhjsli45jDnj0lHovNHo0YUtHS07n&#10;5VWUXlyxeW27cMn2ro8TNYSgNsUfN8pGWr2P44/sd+N/2dr57PVNOuNYtSDJHq2nwM9uI84BY4+U&#10;9Mg+teMtpy6haSfZ3ljkify3SQYxxzxX1OFxVHFxUsPJSv0RxVpqUrvRJ9jmbl0ZEIO58c5NTQzw&#10;SPCGQR7Rhnz1rQksLO0Vo5yqO5AUsT+OK7r4Rfs5+NPjj4j/ALF8K6RJdEyKGvXQrDGndi/T8q0q&#10;YmjSi5VJJJbnZGcZqyuee6dNbC6fzQvlr8wY+1fUHwG/Yt8dftC3sMllZS6P4daNJF1PUIyqFSed&#10;g6t0NfV/w+/YK+Cv7K+mWHiz40+LtN1C74CW+qukNp5w+bbGhO6RuOnNec/G7/gpX4k8Z21/4a+G&#10;mgDwf4cX9zHqpkH2qaMcfIgAEYPbqcV8fVzqrmFR4fKoc3ebWiM8TRjTtVqSsu19X6H0QV+BP/BP&#10;7wDNfanNa+IPGMSCP7PBsm1C7k/hVUyfLXPc9BXxJ8av22/iV+0DIGuJm8P+F0kLJpOlSNFgdB5s&#10;oOXOPoK8o8L+CvFvxQ8WJp2gaJdarrGpz4F1PG5SV2OTvkPbvnNfpT8Cf+CamheHtLsZ/iJNDq+p&#10;JIJ5NP013W0Jx9xt3Lj16V49eng8mq+2zCp7Wq/nZ+hF8Ti6apUYcsfPsfBn7Of7PPin41fEK80u&#10;28Oaj5Cw+a2p3MBS2UFhyZcYY89B71+mfwb/AGB/APw2vLTVL+0/tfVFgCSpN80AfOdyg19L6Vo1&#10;joljDZ2FrHZ2sKhI4YlCqoAwAAPYVbCgHP8AWvlMfxHjcYnCD5I+W7XmetRy6lC0pq8iOG1ighSG&#10;ONY40AVUUYCgdAKlAwOKWivld9WeutNEFFFFABRRRQAUUUUAFFFFABRRRQAUUUUAFFFFABRRRQAU&#10;UUUAFFFFACYGc96WiigBMZFZHijwnpHjLRrjSta0+DU9PnUrJBcIHU/ge9bFJ1ppuLUo6NCaUlZn&#10;58/tK/8ABMDSde0Z7r4XmHS7xTuk067YlJfXa/Y+xr819Y8F+LPgx4uuIng1Hw/r2lyYhuYkeLDj&#10;oytgZ+tf0XFQetec/GL4D+Evjbob6b4j04SNg+VeQ4SaI+qt14z0PFfa5bxLVo/u8cvaR79V/meV&#10;iMFe8qOnl0Z+cn7I/wDwUrkWzTwL8cEbW9PndYINeuED4DHG24BHIBOd/avSvjh/wTV0Dxz4e/4S&#10;L4K6xbefdM1wLe6vPOtbws24lZhnaOSPwryz9on/AIJn+JPAOm3Oq+EriPxNo0eWmjZdlxCgBLMR&#10;yCBjtXzn8Ivih8QvgfqKL4G8Y6hpNhvUT2W/zbbGdx/dvkDPfGDXu08NGrUWLyOpaXVf8A82dRJq&#10;GKg7vb/hz6q+BP8AwSivbHWE8R/GbWLOCysphL/Y9jMstvOgwT50jYwp9BXU/HT/AIKHeFfhBc3v&#10;gD4E+HLKW5tEa3l12O1C2VrIBjbEmP323jJPy9hmvk342fG74k/Ha9il8Y61d32nwjdb6fYqYbUc&#10;8Eoh+Zj/ALWa9R/Zw/Yc8ffGK0h1TUtOk8H6C8gUyXqGOeWPruSMjofU06uX04t4nOa6115Vtf7w&#10;+tzleGDg3016Hz1e674i+NvxGF94u1q88SeJrslovtigoHxwI4h8qdBwBivrz9mr/gnP4h8ZXkmr&#10;fEXzdG0VkIitIm23MuR97/ZH15r7f+BX7I/gH4ExB9M086pq5bedV1MCWZDjGIyR8g9hXtgiUEYH&#10;T3rycbxOo0nhstpqEdr9Wawyp1XGeJlfyOK+GPwh8MfCbQ7fSfD+mR28cSBTcOA0r4GMs/U122wb&#10;t3f60oUA570V8LUqTqyc5u7Z9BCKhFRirJC0UUVmWFFFFABRRRQAUUUUAFFFFABRRRQAUUUUAFFF&#10;FABRRRQAUUUUAFFFFABRRRQAUUUUAFFFFABSUtFADHiWQEMMg9Qa8P8AjN+x98OvjLZ3jX2ixadq&#10;0kZWLULNQjK/ZiBw2DXudFb0a9bDy56MnF+REoRk7tXPl/4HfsEeA/hc9hqeuwJ4u8S2ZPlX90HW&#10;FBkFcQ7ipII4YjNfTwRVxgYx2pcYpaK2Iq4mbnWldhGEYfCrCY5paKKwLCiiigAooooAKKKKACii&#10;igAooooAKKKKACiiigAooooASlr4e1b/AIK4fBzSUt3ay8QXEcqBmMFtGfLY/wALZccjvWtpH/BV&#10;P4Oa7Lcx2cevyGAKSRYg7gfTDV6cssxkZcjpO/Y5niaSV29D7Lor47l/4KffC0pG0Ol+J7hXl8kN&#10;Dp6k7/TBanXn/BSvwNY3lxay+FvFQmj2+WGtIwJAe+d/GPetP7Ix/wDz5f3GMsdh4K8p/mfYVFfG&#10;+of8FQvhjpEiLe6N4mWPH7yaCzjkVD6ZD8/Ws+X/AIKy/BxLxreHS/GF2wQSEw6UjYB/7a5qJZXj&#10;YuzpS+40p4ujWV4SufbFFfE15/wVm+Denm0Mth4qWK4YqJJNNRAp98yfyq7pn/BVr4I6tarNFc6z&#10;APPEDi4sgmzPRj8/I47VLy3GKSj7J3ZUsRSinK+h9lOCR8rFTnsKWvlnUf8Ago18KNLglmlOutDH&#10;gmVNOOzb/eBJ5HPWqN3/AMFL/g7YSKJbjXSzY2INMbL56Y55rVZPmDV/YS+4xeOwytee59a0V8YX&#10;v/BVb4Q2lwIP7N8VSTZ+ZF0zkf8Aj1U7v/grZ8GbHf52m+MI0UZWQ6SoVvbmSonleNpq86Ml8jaO&#10;JpS+Fn23Sda+M7X/AIKtfBW6kSMReKY2ZCx36QeOOnDfyq5pP/BUf4KavHKwvdWtyjY23FlsLD1A&#10;zSjlmNkrqlL7iZYqjHdn2DRXyFcf8FRfgdaKGfUtZZDkKU01juI7AZzTIv8AgqP8FLgxLBN4gnaV&#10;Qw8rSWOB+f4U1leOe1GX3CWLoNXUj7Aor46/4enfBBYmknufEdoN20edozgMfQEZqSz/AOCpvwHv&#10;ZAItX1nZkK0j6TIqIT/eJpf2Zjb29jL7jT6xS35j7A6UtfF13/wVf+CEVtczRSeIJoon8tZE03Al&#10;PouW/nioLj/grP8ABa0jtGkXXdk8ZkJ+xglOeFYBup9q0WUY9q/sX9wniaV7XPteivji0/4Kn/Ba&#10;68jzLnVYFmkCJi03tyOpCkkD9av3P/BUP4DWplEmu6sUjOPMTR5mQn0yF4P1xSnlOPgryoy+4UcT&#10;Sk+VS1PrmivkOb/gqV8AoGiH/CQau4kj83K6NOcL7/L/ACqm/wDwVT+Bo0971LzxHLEobbt0SXEu&#10;P7rHA/MisFl+Lbt7KX3GntoPZn2PRXx1b/8ABVf4DzRQO+qa1btNGJBFLpT7xnsQCef096k1T/gq&#10;n8AdJmhik8QarI0ihmaDS5JFiz/eI7+wzSngcVBc0qbS9AVaEnZM+wqSvk2T/gp18BzaQz2viHU9&#10;QaUZSK10mdnwOucqMY9yKitf+CnPwYv7gJbT+IblDgebFo7smT2JqoZfi6msKUn8jN4mjF2cj63x&#10;ilr5Ak/4Kj/BSOWeBpfEguIfvwjRZCwGevHGK27H/go18HNQufs8eo6zHOYTcJHNpMqOygZ4BHX6&#10;1Ty3GrejL7ivrFK1+Y+pKSvmbQf+CinwH16YxHxzDpswBJj1C3khbjtyvX2qxdf8FBfgfBbQ3CeM&#10;ftEc0mxRb2krEe5G3IHuahZfi27KlL7hPE0kruR9I0tfM2of8FCvg3p85R9cv5cf88dPkYN9OKq6&#10;x/wUd+COiw6fPP4jumt70ECWO0LeUw6q46qe+K0/szG7exl9xdOtTqX5ZJ2PqOivnK2/4KC/ANlf&#10;7X8RrHS5kcKba/hljk+YZVgAhypB61bH7eHwQujciy8d2uoLboHkktIZHQDrgNtwTXPHB4mcnCFN&#10;trfQ05orqfQVFfNc/wDwUE+DdsI92tai4dA6smlTuCOe4XHaitv7Nxv/AD5l9xk8RSX2ke4N8NvC&#10;TTGVvDGjtIerGwiyf/Hamt/Anhu0BEHh7S4QecJZxr/Ja3e9LXD7Sb1u/vZsklscdY/BzwNpt/qN&#10;7a+EtHgutRKm7kSzQeaVGASMYqG8+CPgHULSS1ufCGjzQSDa6PZocj06V29FWq9VbTf3v/MlxjLd&#10;HmFz+zF8J7yWOSf4e+H5XT7u+xQgfhjFT237N3wus7hp4fAWgxzNwzrZJlvrxzXo56UdzV/Wa/8A&#10;z8f3v/MSpwWyOMm+C/gG5hSKfwZoU8aHKrLp0TgH8VqKL4GfDqCEwx+BfDqRltxRdMhAJ9fu13NF&#10;Z+2qN3cn97LSUdkcu/wv8ISjD+GNIcbdu1rKMjHpjFY95+z/APDbUPs32jwPoU32aTzYd1jGfLb1&#10;HHFegUVSxFaO0397/wAyeSLvpucHB8CPh5bTTSxeDdGSSY5kcWaZY/lTLn4A/De8uRcT+B9CnmC7&#10;Q0thG2B+Irvu5par61iP+fkvvf8AmSqVNaKK+44JfgL8O0GF8G6OnzbvltVHPrVdf2dfhet612fh&#10;/wCHHuCMGSTTIXP6qa9FoqXiKz3m/vf+Y/ZwXRHDJ8C/h1EFCeBvDyBSSu3TIRgnrj5aoy/s5fDK&#10;adZj4I0dJF5BitggH4LgV6PRQsRWjtN/e/8AMHTg90jzaf8AZu+GFzKks3gjSJHT7pa3Bx9Kqr+y&#10;18JFgeEfD/Q/Kd97IbUYZvU+tep0VbxeIe9SX3v/ADGoRSskeZ2/7M/wptMiL4e+HUVsZQafHtOO&#10;ny4xVpv2efhg7KzfD7w05XGN2lQnHp1WvQR3pah16z3m/vf+Yckex5pL+zR8KJWDH4d+G0YP5gaL&#10;TYkO71yoFWIv2evhpBDJDH4H0NYZPvRfY02tnrkYwa9DpO4qlia6XKqjt6v/ADF7OHY80X9mr4Wo&#10;5I+H/h5QV2ZFimQvoOOB7CpJf2cPhhOjI/gfRjGyCPZ9mG0L6AdB+Fej0DpR9ZrrT2j+9/5jUYrZ&#10;Hkp/ZI+C5u7a6b4YeF3ubYYilfTImZRzxkjnr3rSg/Zr+E9uGEfw18KKCdxH9jW+Cf8AvivSaKh1&#10;qr3k/vY1FLZHHJ8HPAcQUR+DNBiCgqBHpsKgA9RwtZF/+zh8MNTQLN4G0QAHP7m0WLn/AIBivSKK&#10;ccRWh8M2vm/8yfZw7I8a0/8AY6+DOlz3M1t4A0yOS5fzJWJkbc3ryxx+FbNt+zV8LrS7S5j8D6Qb&#10;hF2iWSDewHp82a9Moq3i8Q96kvvf+Y1CK2R5S37Kfwed5XPw18Nb5TuZ/wCzo9xPrnGR+Fcdff8A&#10;BPz9n/ULp7mX4b2S3DNvMkV1coc/hJ09q+h6Kn6zX/nf3v8AzBxi90fOEf8AwTs/Z3RSv/Cs7Bge&#10;u68ujn/yLXX6R+x/8FdDs47Wz+GXhuOCM7gklismT6ktkk+5ya9gop/Wa/8AO/vf+Y+WPY8+X9nv&#10;4YpcRzj4f+G/PjACynS4S4A6DdtziuRuv2Kvgle69c6vJ8OtJS9uHMkph8yOORiMEmNWC9Pavb6K&#10;mNetF3jNr5sThF6NHiqfsZfBWKNI0+HulKiDaqjzMAf99UV7VRWn1vE/8/Jfe/8AMz+r0f5F9x//&#10;2VBLAwQUAAYACAAAACEA56npwN0AAAAFAQAADwAAAGRycy9kb3ducmV2LnhtbEyPQUvDQBCF74L/&#10;YRnBm92sUm1jNqUU9VSEtoL0Ns1Ok9DsbMhuk/Tfu/Wil4HHe7z3TbYYbSN66nztWIOaJCCIC2dq&#10;LjV87d4fZiB8QDbYOCYNF/KwyG9vMkyNG3hD/TaUIpawT1FDFUKbSumLiiz6iWuJo3d0ncUQZVdK&#10;0+EQy20jH5PkWVqsOS5U2NKqouK0PVsNHwMOyyf11q9Px9Vlv5t+fq8VaX1/Ny5fQQQaw18YrvgR&#10;HfLIdHBnNl40GuIj4fdeveRFTUEcNMxnCmSeyf/0+Q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E7N6Ad5AwAAWwkAAA4AAAAAAAAAAAAAAAAAPAIAAGRycy9lMm9E&#10;b2MueG1sUEsBAi0ACgAAAAAAAAAhAMxrCYXCTgAAwk4AABUAAAAAAAAAAAAAAAAA4QUAAGRycy9t&#10;ZWRpYS9pbWFnZTEuanBlZ1BLAQItABQABgAIAAAAIQDnqenA3QAAAAUBAAAPAAAAAAAAAAAAAAAA&#10;ANZUAABkcnMvZG93bnJldi54bWxQSwECLQAUAAYACAAAACEAWGCzG7oAAAAiAQAAGQAAAAAAAAAA&#10;AAAAAADgVQAAZHJzL19yZWxzL2Uyb0RvYy54bWwucmVsc1BLBQYAAAAABgAGAH0BAADR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8912;height:6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dP+xAAAANoAAAAPAAAAZHJzL2Rvd25yZXYueG1sRI/RagIx&#10;FETfBf8hXKFvmrUFla1RVKhYKIqrH3DZ3G623dwsSdRtv74pCD4OM3OGmS8724gr+VA7VjAeZSCI&#10;S6drrhScT2/DGYgQkTU2jknBDwVYLvq9Oeba3fhI1yJWIkE45KjAxNjmUobSkMUwci1x8j6dtxiT&#10;9JXUHm8Jbhv5nGUTabHmtGCwpY2h8ru4WAW/611xOHz48bGbTbeTav9l1u8npZ4G3eoVRKQuPsL3&#10;9k4reIH/K+kGyMUfAAAA//8DAFBLAQItABQABgAIAAAAIQDb4fbL7gAAAIUBAAATAAAAAAAAAAAA&#10;AAAAAAAAAABbQ29udGVudF9UeXBlc10ueG1sUEsBAi0AFAAGAAgAAAAhAFr0LFu/AAAAFQEAAAsA&#10;AAAAAAAAAAAAAAAAHwEAAF9yZWxzLy5yZWxzUEsBAi0AFAAGAAgAAAAhAOpx0/7EAAAA2gAAAA8A&#10;AAAAAAAAAAAAAAAABwIAAGRycy9kb3ducmV2LnhtbFBLBQYAAAAAAwADALcAAAD4AgAAAAA=&#10;">
                <v:imagedata r:id="rId2" o:title=""/>
              </v:shape>
              <v:shape id="Graphic 4" o:spid="_x0000_s1028" style="position:absolute;left:8912;top:6011;width:59125;height:13;visibility:visible;mso-wrap-style:square;v-text-anchor:top" coordsize="59124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TBbxQAAANoAAAAPAAAAZHJzL2Rvd25yZXYueG1sRI9Pa8JA&#10;FMTvBb/D8oReim4UFYmu4h8EKbRi2oPHx+5rkpp9G7JbE799tyD0OMzMb5jlurOVuFHjS8cKRsME&#10;BLF2puRcwefHYTAH4QOywcoxKbiTh/Wq97TE1LiWz3TLQi4ihH2KCooQ6lRKrwuy6IeuJo7el2ss&#10;hiibXJoG2wi3lRwnyUxaLDkuFFjTriB9zX6sgmu7Z73157l+P71+Ty+nrHt5y5R67nebBYhAXfgP&#10;P9pHo2ACf1fiDZCrXwAAAP//AwBQSwECLQAUAAYACAAAACEA2+H2y+4AAACFAQAAEwAAAAAAAAAA&#10;AAAAAAAAAAAAW0NvbnRlbnRfVHlwZXNdLnhtbFBLAQItABQABgAIAAAAIQBa9CxbvwAAABUBAAAL&#10;AAAAAAAAAAAAAAAAAB8BAABfcmVscy8ucmVsc1BLAQItABQABgAIAAAAIQBuaTBbxQAAANoAAAAP&#10;AAAAAAAAAAAAAAAAAAcCAABkcnMvZG93bnJldi54bWxQSwUGAAAAAAMAAwC3AAAA+QIAAAAA&#10;" path="m,l5912300,e" filled="f" strokeweight=".25428mm">
                <v:path arrowok="t"/>
              </v:shape>
              <v:shapetype id="_x0000_t202" coordsize="21600,21600" o:spt="202" path="m,l,21600r21600,l21600,xe">
                <v:stroke joinstyle="miter"/>
                <v:path gradientshapeok="t" o:connecttype="rect"/>
              </v:shapetype>
              <v:shape id="Textbox 5" o:spid="_x0000_s1029" type="#_x0000_t202" style="position:absolute;width:68040;height:6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51276B3D" w14:textId="77777777" w:rsidR="00E23C75" w:rsidRDefault="00E23C75" w:rsidP="00E23C75">
                      <w:pPr>
                        <w:spacing w:before="228"/>
                        <w:ind w:left="5091"/>
                        <w:rPr>
                          <w:b/>
                          <w:i/>
                          <w:sz w:val="32"/>
                        </w:rPr>
                      </w:pPr>
                      <w:r>
                        <w:rPr>
                          <w:b/>
                          <w:i/>
                          <w:color w:val="13388A"/>
                          <w:w w:val="105"/>
                          <w:sz w:val="32"/>
                        </w:rPr>
                        <w:t>BLUE</w:t>
                      </w:r>
                      <w:r>
                        <w:rPr>
                          <w:b/>
                          <w:i/>
                          <w:color w:val="13388A"/>
                          <w:spacing w:val="-3"/>
                          <w:w w:val="105"/>
                          <w:sz w:val="32"/>
                        </w:rPr>
                        <w:t xml:space="preserve"> </w:t>
                      </w:r>
                      <w:r>
                        <w:rPr>
                          <w:b/>
                          <w:i/>
                          <w:color w:val="13388A"/>
                          <w:w w:val="105"/>
                          <w:sz w:val="32"/>
                        </w:rPr>
                        <w:t>BLENDS</w:t>
                      </w:r>
                      <w:r>
                        <w:rPr>
                          <w:b/>
                          <w:i/>
                          <w:color w:val="13388A"/>
                          <w:spacing w:val="3"/>
                          <w:w w:val="105"/>
                          <w:sz w:val="32"/>
                        </w:rPr>
                        <w:t xml:space="preserve"> </w:t>
                      </w:r>
                      <w:r>
                        <w:rPr>
                          <w:b/>
                          <w:i/>
                          <w:color w:val="13388A"/>
                          <w:w w:val="105"/>
                          <w:sz w:val="32"/>
                        </w:rPr>
                        <w:t>(INDIA)</w:t>
                      </w:r>
                      <w:r>
                        <w:rPr>
                          <w:b/>
                          <w:i/>
                          <w:color w:val="13388A"/>
                          <w:spacing w:val="1"/>
                          <w:w w:val="105"/>
                          <w:sz w:val="32"/>
                        </w:rPr>
                        <w:t xml:space="preserve"> </w:t>
                      </w:r>
                      <w:r>
                        <w:rPr>
                          <w:b/>
                          <w:i/>
                          <w:color w:val="1F49A3"/>
                          <w:spacing w:val="-2"/>
                          <w:w w:val="105"/>
                          <w:sz w:val="32"/>
                        </w:rPr>
                        <w:t>LIMITED</w:t>
                      </w:r>
                    </w:p>
                    <w:p w14:paraId="7049D488" w14:textId="77777777" w:rsidR="00E23C75" w:rsidRDefault="00E23C75" w:rsidP="00E23C75">
                      <w:pPr>
                        <w:spacing w:before="42"/>
                        <w:ind w:left="5091"/>
                        <w:rPr>
                          <w:b/>
                          <w:sz w:val="19"/>
                        </w:rPr>
                      </w:pPr>
                      <w:r>
                        <w:rPr>
                          <w:b/>
                          <w:color w:val="13388A"/>
                          <w:w w:val="115"/>
                          <w:sz w:val="19"/>
                        </w:rPr>
                        <w:t>C</w:t>
                      </w:r>
                      <w:r>
                        <w:rPr>
                          <w:b/>
                          <w:color w:val="081C64"/>
                          <w:w w:val="115"/>
                          <w:sz w:val="19"/>
                        </w:rPr>
                        <w:t>I</w:t>
                      </w:r>
                      <w:r>
                        <w:rPr>
                          <w:b/>
                          <w:color w:val="13388A"/>
                          <w:w w:val="115"/>
                          <w:sz w:val="19"/>
                        </w:rPr>
                        <w:t>N</w:t>
                      </w:r>
                      <w:r>
                        <w:rPr>
                          <w:b/>
                          <w:color w:val="2D2B3D"/>
                          <w:w w:val="115"/>
                          <w:sz w:val="19"/>
                        </w:rPr>
                        <w:t>:</w:t>
                      </w:r>
                      <w:r>
                        <w:rPr>
                          <w:b/>
                          <w:color w:val="2D2B3D"/>
                          <w:spacing w:val="-4"/>
                          <w:w w:val="115"/>
                          <w:sz w:val="19"/>
                        </w:rPr>
                        <w:t xml:space="preserve"> </w:t>
                      </w:r>
                      <w:r>
                        <w:rPr>
                          <w:b/>
                          <w:color w:val="13388A"/>
                          <w:spacing w:val="-2"/>
                          <w:w w:val="115"/>
                          <w:sz w:val="19"/>
                        </w:rPr>
                        <w:t>L17120MH1981PLC023900</w:t>
                      </w:r>
                    </w:p>
                  </w:txbxContent>
                </v:textbox>
              </v:shape>
              <w10:anchorlock/>
            </v:group>
          </w:pict>
        </mc:Fallback>
      </mc:AlternateContent>
    </w:r>
  </w:p>
  <w:p w14:paraId="5B6B4949" w14:textId="77777777" w:rsidR="00E23C75" w:rsidRDefault="00E23C75" w:rsidP="00E23C75">
    <w:pPr>
      <w:widowControl w:val="0"/>
      <w:autoSpaceDE w:val="0"/>
      <w:autoSpaceDN w:val="0"/>
      <w:spacing w:after="0" w:line="240" w:lineRule="auto"/>
      <w:ind w:left="157" w:right="0" w:firstLine="0"/>
      <w:jc w:val="left"/>
      <w:rPr>
        <w:rFonts w:ascii="Times New Roman" w:eastAsia="Arial" w:hAnsi="Arial" w:cs="Arial"/>
        <w:noProof/>
        <w:color w:val="auto"/>
        <w:sz w:val="20"/>
        <w:lang w:val="en-US" w:eastAsia="en-US"/>
      </w:rPr>
    </w:pPr>
    <w:r w:rsidRPr="00E23C75">
      <w:rPr>
        <w:rFonts w:ascii="Times New Roman" w:eastAsia="Arial" w:hAnsi="Arial" w:cs="Arial"/>
        <w:noProof/>
        <w:color w:val="auto"/>
        <w:sz w:val="20"/>
        <w:lang w:val="en-US" w:eastAsia="en-US"/>
      </w:rPr>
      <w:t>JBF House, 2nd Floor,</w:t>
    </w:r>
  </w:p>
  <w:p w14:paraId="3DE7544E" w14:textId="77777777" w:rsidR="00E23C75" w:rsidRDefault="00E23C75" w:rsidP="00E23C75">
    <w:pPr>
      <w:widowControl w:val="0"/>
      <w:autoSpaceDE w:val="0"/>
      <w:autoSpaceDN w:val="0"/>
      <w:spacing w:after="0" w:line="240" w:lineRule="auto"/>
      <w:ind w:left="157" w:right="0" w:firstLine="0"/>
      <w:jc w:val="left"/>
      <w:rPr>
        <w:rFonts w:ascii="Times New Roman" w:eastAsia="Arial" w:hAnsi="Arial" w:cs="Arial"/>
        <w:noProof/>
        <w:color w:val="auto"/>
        <w:sz w:val="20"/>
        <w:lang w:val="en-US" w:eastAsia="en-US"/>
      </w:rPr>
    </w:pPr>
    <w:r w:rsidRPr="00E23C75">
      <w:rPr>
        <w:rFonts w:ascii="Times New Roman" w:eastAsia="Arial" w:hAnsi="Arial" w:cs="Arial"/>
        <w:noProof/>
        <w:color w:val="auto"/>
        <w:sz w:val="20"/>
        <w:lang w:val="en-US" w:eastAsia="en-US"/>
      </w:rPr>
      <w:t>Old Post Office Lane,</w:t>
    </w:r>
  </w:p>
  <w:p w14:paraId="6E9A058E" w14:textId="77777777" w:rsidR="00E23C75" w:rsidRPr="00E23C75" w:rsidRDefault="00E23C75" w:rsidP="00E23C75">
    <w:pPr>
      <w:widowControl w:val="0"/>
      <w:autoSpaceDE w:val="0"/>
      <w:autoSpaceDN w:val="0"/>
      <w:spacing w:after="0" w:line="240" w:lineRule="auto"/>
      <w:ind w:left="157" w:right="0" w:firstLine="0"/>
      <w:jc w:val="left"/>
      <w:rPr>
        <w:rFonts w:ascii="Times New Roman" w:eastAsia="Arial" w:hAnsi="Arial" w:cs="Arial"/>
        <w:noProof/>
        <w:color w:val="auto"/>
        <w:sz w:val="20"/>
        <w:lang w:val="en-US" w:eastAsia="en-US"/>
      </w:rPr>
    </w:pPr>
    <w:r w:rsidRPr="00E23C75">
      <w:rPr>
        <w:rFonts w:ascii="Times New Roman" w:eastAsia="Arial" w:hAnsi="Arial" w:cs="Arial"/>
        <w:noProof/>
        <w:color w:val="auto"/>
        <w:sz w:val="20"/>
        <w:lang w:val="en-US" w:eastAsia="en-US"/>
      </w:rPr>
      <w:t>Kalbadevi Road,</w:t>
    </w:r>
  </w:p>
  <w:p w14:paraId="25D414E5" w14:textId="77777777" w:rsidR="00A16F40" w:rsidRPr="00E23C75" w:rsidRDefault="00E23C75" w:rsidP="00E23C75">
    <w:pPr>
      <w:widowControl w:val="0"/>
      <w:tabs>
        <w:tab w:val="center" w:pos="4736"/>
      </w:tabs>
      <w:autoSpaceDE w:val="0"/>
      <w:autoSpaceDN w:val="0"/>
      <w:spacing w:after="0" w:line="240" w:lineRule="auto"/>
      <w:ind w:left="157" w:right="0" w:firstLine="0"/>
      <w:jc w:val="left"/>
      <w:rPr>
        <w:rFonts w:ascii="Times New Roman" w:eastAsia="Arial" w:hAnsi="Arial" w:cs="Arial"/>
        <w:noProof/>
        <w:color w:val="auto"/>
        <w:sz w:val="20"/>
        <w:lang w:val="en-US" w:eastAsia="en-US"/>
      </w:rPr>
    </w:pPr>
    <w:r w:rsidRPr="00E23C75">
      <w:rPr>
        <w:rFonts w:ascii="Times New Roman" w:eastAsia="Arial" w:hAnsi="Arial" w:cs="Arial"/>
        <w:noProof/>
        <w:color w:val="auto"/>
        <w:sz w:val="20"/>
        <w:lang w:val="en-US" w:eastAsia="en-US"/>
      </w:rPr>
      <w:t>Mumbai - 400 002. (India)</w:t>
    </w:r>
    <w:r w:rsidR="009F7029">
      <w:rPr>
        <w:noProof/>
      </w:rPr>
      <mc:AlternateContent>
        <mc:Choice Requires="wpg">
          <w:drawing>
            <wp:anchor distT="0" distB="0" distL="114300" distR="114300" simplePos="0" relativeHeight="251661312" behindDoc="1" locked="0" layoutInCell="1" allowOverlap="1" wp14:anchorId="34D3338C" wp14:editId="256D460C">
              <wp:simplePos x="0" y="0"/>
              <wp:positionH relativeFrom="page">
                <wp:posOffset>304800</wp:posOffset>
              </wp:positionH>
              <wp:positionV relativeFrom="page">
                <wp:posOffset>310845</wp:posOffset>
              </wp:positionV>
              <wp:extent cx="6952234" cy="10071862"/>
              <wp:effectExtent l="0" t="0" r="0" b="0"/>
              <wp:wrapNone/>
              <wp:docPr id="5928" name="Group 5928"/>
              <wp:cNvGraphicFramePr/>
              <a:graphic xmlns:a="http://schemas.openxmlformats.org/drawingml/2006/main">
                <a:graphicData uri="http://schemas.microsoft.com/office/word/2010/wordprocessingGroup">
                  <wpg:wgp>
                    <wpg:cNvGrpSpPr/>
                    <wpg:grpSpPr>
                      <a:xfrm>
                        <a:off x="0" y="0"/>
                        <a:ext cx="6952234" cy="10071862"/>
                        <a:chOff x="0" y="0"/>
                        <a:chExt cx="6952234" cy="10071862"/>
                      </a:xfrm>
                    </wpg:grpSpPr>
                    <wps:wsp>
                      <wps:cNvPr id="6189" name="Shape 6189"/>
                      <wps:cNvSpPr/>
                      <wps:spPr>
                        <a:xfrm>
                          <a:off x="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6190" name="Shape 6190"/>
                      <wps:cNvSpPr/>
                      <wps:spPr>
                        <a:xfrm>
                          <a:off x="6946138"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g:wgp>
                </a:graphicData>
              </a:graphic>
            </wp:anchor>
          </w:drawing>
        </mc:Choice>
        <mc:Fallback xmlns:a="http://schemas.openxmlformats.org/drawingml/2006/main">
          <w:pict>
            <v:group id="Group 5928" style="width:547.42pt;height:793.06pt;position:absolute;z-index:-2147483648;mso-position-horizontal-relative:page;mso-position-horizontal:absolute;margin-left:24pt;mso-position-vertical-relative:page;margin-top:24.476pt;" coordsize="69522,100718">
              <v:shape id="Shape 6191" style="position:absolute;width:91;height:100718;left:0;top:0;" coordsize="9144,10071862" path="m0,0l9144,0l9144,10071862l0,10071862l0,0">
                <v:stroke weight="0pt" endcap="flat" joinstyle="miter" miterlimit="10" on="false" color="#000000" opacity="0"/>
                <v:fill on="true" color="#00b0f0"/>
              </v:shape>
              <v:shape id="Shape 6192" style="position:absolute;width:91;height:100718;left:69461;top:0;" coordsize="9144,10071862" path="m0,0l9144,0l9144,10071862l0,10071862l0,0">
                <v:stroke weight="0pt" endcap="flat" joinstyle="miter" miterlimit="10" on="false" color="#000000" opacity="0"/>
                <v:fill on="true" color="#00b0f0"/>
              </v:shape>
            </v:group>
          </w:pict>
        </mc:Fallback>
      </mc:AlternateContent>
    </w:r>
    <w:r>
      <w:rPr>
        <w:rFonts w:ascii="Times New Roman" w:eastAsia="Arial" w:hAnsi="Arial" w:cs="Arial"/>
        <w:noProof/>
        <w:color w:val="auto"/>
        <w:sz w:val="20"/>
        <w:lang w:val="en-US" w:eastAsia="en-U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7C338" w14:textId="77777777" w:rsidR="00A16F40" w:rsidRDefault="009F7029">
    <w:pPr>
      <w:spacing w:after="0" w:line="259" w:lineRule="auto"/>
      <w:ind w:left="273" w:right="0" w:firstLine="0"/>
      <w:jc w:val="center"/>
    </w:pPr>
    <w:r>
      <w:rPr>
        <w:noProof/>
      </w:rPr>
      <mc:AlternateContent>
        <mc:Choice Requires="wpg">
          <w:drawing>
            <wp:anchor distT="0" distB="0" distL="114300" distR="114300" simplePos="0" relativeHeight="251662336" behindDoc="0" locked="0" layoutInCell="1" allowOverlap="1" wp14:anchorId="5E29C5C2" wp14:editId="03948018">
              <wp:simplePos x="0" y="0"/>
              <wp:positionH relativeFrom="page">
                <wp:posOffset>304800</wp:posOffset>
              </wp:positionH>
              <wp:positionV relativeFrom="page">
                <wp:posOffset>304800</wp:posOffset>
              </wp:positionV>
              <wp:extent cx="6952234" cy="541020"/>
              <wp:effectExtent l="0" t="0" r="0" b="0"/>
              <wp:wrapSquare wrapText="bothSides"/>
              <wp:docPr id="5862" name="Group 5862"/>
              <wp:cNvGraphicFramePr/>
              <a:graphic xmlns:a="http://schemas.openxmlformats.org/drawingml/2006/main">
                <a:graphicData uri="http://schemas.microsoft.com/office/word/2010/wordprocessingGroup">
                  <wpg:wgp>
                    <wpg:cNvGrpSpPr/>
                    <wpg:grpSpPr>
                      <a:xfrm>
                        <a:off x="0" y="0"/>
                        <a:ext cx="6952234" cy="541020"/>
                        <a:chOff x="0" y="0"/>
                        <a:chExt cx="6952234" cy="541020"/>
                      </a:xfrm>
                    </wpg:grpSpPr>
                    <pic:pic xmlns:pic="http://schemas.openxmlformats.org/drawingml/2006/picture">
                      <pic:nvPicPr>
                        <pic:cNvPr id="5863" name="Picture 5863"/>
                        <pic:cNvPicPr/>
                      </pic:nvPicPr>
                      <pic:blipFill>
                        <a:blip r:embed="rId1"/>
                        <a:stretch>
                          <a:fillRect/>
                        </a:stretch>
                      </pic:blipFill>
                      <pic:spPr>
                        <a:xfrm>
                          <a:off x="2561844" y="143256"/>
                          <a:ext cx="1514856" cy="397764"/>
                        </a:xfrm>
                        <a:prstGeom prst="rect">
                          <a:avLst/>
                        </a:prstGeom>
                      </pic:spPr>
                    </pic:pic>
                    <wps:wsp>
                      <wps:cNvPr id="6173" name="Shape 617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6174" name="Shape 6174"/>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6175" name="Shape 6175"/>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g:wgp>
                </a:graphicData>
              </a:graphic>
            </wp:anchor>
          </w:drawing>
        </mc:Choice>
        <mc:Fallback xmlns:a="http://schemas.openxmlformats.org/drawingml/2006/main">
          <w:pict>
            <v:group id="Group 5862" style="width:547.42pt;height:42.6pt;position:absolute;mso-position-horizontal-relative:page;mso-position-horizontal:absolute;margin-left:24pt;mso-position-vertical-relative:page;margin-top:24pt;" coordsize="69522,5410">
              <v:shape id="Picture 5863" style="position:absolute;width:15148;height:3977;left:25618;top:1432;" filled="f">
                <v:imagedata r:id="rId7"/>
              </v:shape>
              <v:shape id="Shape 6176" style="position:absolute;width:91;height:91;left:0;top:0;" coordsize="9144,9144" path="m0,0l9144,0l9144,9144l0,9144l0,0">
                <v:stroke weight="0pt" endcap="flat" joinstyle="miter" miterlimit="10" on="false" color="#000000" opacity="0"/>
                <v:fill on="true" color="#00b0f0"/>
              </v:shape>
              <v:shape id="Shape 6177" style="position:absolute;width:69400;height:91;left:60;top:0;" coordsize="6940043,9144" path="m0,0l6940043,0l6940043,9144l0,9144l0,0">
                <v:stroke weight="0pt" endcap="flat" joinstyle="miter" miterlimit="10" on="false" color="#000000" opacity="0"/>
                <v:fill on="true" color="#00b0f0"/>
              </v:shape>
              <v:shape id="Shape 6178" style="position:absolute;width:91;height:91;left:69461;top:0;" coordsize="9144,9144" path="m0,0l9144,0l9144,9144l0,9144l0,0">
                <v:stroke weight="0pt" endcap="flat" joinstyle="miter" miterlimit="10" on="false" color="#000000" opacity="0"/>
                <v:fill on="true" color="#00b0f0"/>
              </v:shape>
              <w10:wrap type="square"/>
            </v:group>
          </w:pict>
        </mc:Fallback>
      </mc:AlternateContent>
    </w:r>
    <w:r>
      <w:rPr>
        <w:b/>
        <w:color w:val="00B0F0"/>
        <w:sz w:val="32"/>
      </w:rPr>
      <w:t>COMFORT INTECH LIMITED</w:t>
    </w:r>
    <w:r>
      <w:rPr>
        <w:color w:val="002060"/>
        <w:sz w:val="20"/>
      </w:rPr>
      <w:t xml:space="preserve"> </w:t>
    </w:r>
  </w:p>
  <w:p w14:paraId="3E78DDF6" w14:textId="77777777" w:rsidR="00A16F40" w:rsidRDefault="009F7029">
    <w:pPr>
      <w:spacing w:after="0" w:line="259" w:lineRule="auto"/>
      <w:ind w:left="203" w:right="0" w:firstLine="0"/>
      <w:jc w:val="center"/>
    </w:pPr>
    <w:r>
      <w:rPr>
        <w:b/>
        <w:sz w:val="20"/>
      </w:rPr>
      <w:t xml:space="preserve">CIN: L74110DD1994PLC001678 </w:t>
    </w:r>
  </w:p>
  <w:p w14:paraId="3DE7FD0F" w14:textId="77777777" w:rsidR="00A16F40" w:rsidRDefault="009F7029">
    <w:pPr>
      <w:spacing w:after="0" w:line="259" w:lineRule="auto"/>
      <w:ind w:left="284" w:right="0" w:firstLine="0"/>
      <w:jc w:val="left"/>
    </w:pPr>
    <w:r>
      <w:rPr>
        <w:rFonts w:ascii="Trebuchet MS" w:eastAsia="Trebuchet MS" w:hAnsi="Trebuchet MS" w:cs="Trebuchet MS"/>
      </w:rPr>
      <w:t xml:space="preserve"> </w:t>
    </w:r>
  </w:p>
  <w:p w14:paraId="07E4085C" w14:textId="77777777" w:rsidR="00A16F40" w:rsidRDefault="009F7029">
    <w:r>
      <w:rPr>
        <w:noProof/>
      </w:rPr>
      <mc:AlternateContent>
        <mc:Choice Requires="wpg">
          <w:drawing>
            <wp:anchor distT="0" distB="0" distL="114300" distR="114300" simplePos="0" relativeHeight="251663360" behindDoc="1" locked="0" layoutInCell="1" allowOverlap="1" wp14:anchorId="7302B94F" wp14:editId="4A8C0C6D">
              <wp:simplePos x="0" y="0"/>
              <wp:positionH relativeFrom="page">
                <wp:posOffset>304800</wp:posOffset>
              </wp:positionH>
              <wp:positionV relativeFrom="page">
                <wp:posOffset>310845</wp:posOffset>
              </wp:positionV>
              <wp:extent cx="6952234" cy="10071862"/>
              <wp:effectExtent l="0" t="0" r="0" b="0"/>
              <wp:wrapNone/>
              <wp:docPr id="5875" name="Group 5875"/>
              <wp:cNvGraphicFramePr/>
              <a:graphic xmlns:a="http://schemas.openxmlformats.org/drawingml/2006/main">
                <a:graphicData uri="http://schemas.microsoft.com/office/word/2010/wordprocessingGroup">
                  <wpg:wgp>
                    <wpg:cNvGrpSpPr/>
                    <wpg:grpSpPr>
                      <a:xfrm>
                        <a:off x="0" y="0"/>
                        <a:ext cx="6952234" cy="10071862"/>
                        <a:chOff x="0" y="0"/>
                        <a:chExt cx="6952234" cy="10071862"/>
                      </a:xfrm>
                    </wpg:grpSpPr>
                    <wps:wsp>
                      <wps:cNvPr id="6179" name="Shape 6179"/>
                      <wps:cNvSpPr/>
                      <wps:spPr>
                        <a:xfrm>
                          <a:off x="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6180" name="Shape 6180"/>
                      <wps:cNvSpPr/>
                      <wps:spPr>
                        <a:xfrm>
                          <a:off x="6946138"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g:wgp>
                </a:graphicData>
              </a:graphic>
            </wp:anchor>
          </w:drawing>
        </mc:Choice>
        <mc:Fallback xmlns:a="http://schemas.openxmlformats.org/drawingml/2006/main">
          <w:pict>
            <v:group id="Group 5875" style="width:547.42pt;height:793.06pt;position:absolute;z-index:-2147483648;mso-position-horizontal-relative:page;mso-position-horizontal:absolute;margin-left:24pt;mso-position-vertical-relative:page;margin-top:24.476pt;" coordsize="69522,100718">
              <v:shape id="Shape 6181" style="position:absolute;width:91;height:100718;left:0;top:0;" coordsize="9144,10071862" path="m0,0l9144,0l9144,10071862l0,10071862l0,0">
                <v:stroke weight="0pt" endcap="flat" joinstyle="miter" miterlimit="10" on="false" color="#000000" opacity="0"/>
                <v:fill on="true" color="#00b0f0"/>
              </v:shape>
              <v:shape id="Shape 6182" style="position:absolute;width:91;height:100718;left:69461;top:0;" coordsize="9144,10071862" path="m0,0l9144,0l9144,10071862l0,10071862l0,0">
                <v:stroke weight="0pt" endcap="flat" joinstyle="miter" miterlimit="10" on="false" color="#000000" opacity="0"/>
                <v:fill on="true" color="#00b0f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83E2B"/>
    <w:multiLevelType w:val="hybridMultilevel"/>
    <w:tmpl w:val="64323D5E"/>
    <w:lvl w:ilvl="0" w:tplc="B18A944E">
      <w:start w:val="1"/>
      <w:numFmt w:val="bullet"/>
      <w:lvlText w:val="•"/>
      <w:lvlJc w:val="left"/>
      <w:pPr>
        <w:ind w:left="7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AA22666">
      <w:start w:val="1"/>
      <w:numFmt w:val="bullet"/>
      <w:lvlText w:val="o"/>
      <w:lvlJc w:val="left"/>
      <w:pPr>
        <w:ind w:left="15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7843D78">
      <w:start w:val="1"/>
      <w:numFmt w:val="bullet"/>
      <w:lvlText w:val="▪"/>
      <w:lvlJc w:val="left"/>
      <w:pPr>
        <w:ind w:left="22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DC6CFE0">
      <w:start w:val="1"/>
      <w:numFmt w:val="bullet"/>
      <w:lvlText w:val="•"/>
      <w:lvlJc w:val="left"/>
      <w:pPr>
        <w:ind w:left="2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32C524">
      <w:start w:val="1"/>
      <w:numFmt w:val="bullet"/>
      <w:lvlText w:val="o"/>
      <w:lvlJc w:val="left"/>
      <w:pPr>
        <w:ind w:left="36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5602248">
      <w:start w:val="1"/>
      <w:numFmt w:val="bullet"/>
      <w:lvlText w:val="▪"/>
      <w:lvlJc w:val="left"/>
      <w:pPr>
        <w:ind w:left="43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62A1D5C">
      <w:start w:val="1"/>
      <w:numFmt w:val="bullet"/>
      <w:lvlText w:val="•"/>
      <w:lvlJc w:val="left"/>
      <w:pPr>
        <w:ind w:left="5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BF6F0FE">
      <w:start w:val="1"/>
      <w:numFmt w:val="bullet"/>
      <w:lvlText w:val="o"/>
      <w:lvlJc w:val="left"/>
      <w:pPr>
        <w:ind w:left="58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082D836">
      <w:start w:val="1"/>
      <w:numFmt w:val="bullet"/>
      <w:lvlText w:val="▪"/>
      <w:lvlJc w:val="left"/>
      <w:pPr>
        <w:ind w:left="65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9055F78"/>
    <w:multiLevelType w:val="hybridMultilevel"/>
    <w:tmpl w:val="907A053A"/>
    <w:lvl w:ilvl="0" w:tplc="F80EDF84">
      <w:start w:val="2"/>
      <w:numFmt w:val="upperLetter"/>
      <w:lvlText w:val="%1."/>
      <w:lvlJc w:val="left"/>
      <w:pPr>
        <w:ind w:left="4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61CA81A">
      <w:start w:val="1"/>
      <w:numFmt w:val="lowerLetter"/>
      <w:lvlText w:val="%2"/>
      <w:lvlJc w:val="left"/>
      <w:pPr>
        <w:ind w:left="13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FB4E27E">
      <w:start w:val="1"/>
      <w:numFmt w:val="lowerRoman"/>
      <w:lvlText w:val="%3"/>
      <w:lvlJc w:val="left"/>
      <w:pPr>
        <w:ind w:left="20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DF26A78">
      <w:start w:val="1"/>
      <w:numFmt w:val="decimal"/>
      <w:lvlText w:val="%4"/>
      <w:lvlJc w:val="left"/>
      <w:pPr>
        <w:ind w:left="28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E12C5EE">
      <w:start w:val="1"/>
      <w:numFmt w:val="lowerLetter"/>
      <w:lvlText w:val="%5"/>
      <w:lvlJc w:val="left"/>
      <w:pPr>
        <w:ind w:left="35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38A1368">
      <w:start w:val="1"/>
      <w:numFmt w:val="lowerRoman"/>
      <w:lvlText w:val="%6"/>
      <w:lvlJc w:val="left"/>
      <w:pPr>
        <w:ind w:left="42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9F6A6D8">
      <w:start w:val="1"/>
      <w:numFmt w:val="decimal"/>
      <w:lvlText w:val="%7"/>
      <w:lvlJc w:val="left"/>
      <w:pPr>
        <w:ind w:left="49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B307EB4">
      <w:start w:val="1"/>
      <w:numFmt w:val="lowerLetter"/>
      <w:lvlText w:val="%8"/>
      <w:lvlJc w:val="left"/>
      <w:pPr>
        <w:ind w:left="56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4D6BF76">
      <w:start w:val="1"/>
      <w:numFmt w:val="lowerRoman"/>
      <w:lvlText w:val="%9"/>
      <w:lvlJc w:val="left"/>
      <w:pPr>
        <w:ind w:left="64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AB10B80"/>
    <w:multiLevelType w:val="hybridMultilevel"/>
    <w:tmpl w:val="CC56B7A6"/>
    <w:lvl w:ilvl="0" w:tplc="EC505432">
      <w:start w:val="1"/>
      <w:numFmt w:val="lowerRoman"/>
      <w:lvlText w:val="%1."/>
      <w:lvlJc w:val="left"/>
      <w:pPr>
        <w:ind w:left="5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79C6856">
      <w:start w:val="1"/>
      <w:numFmt w:val="lowerLetter"/>
      <w:lvlText w:val="%2"/>
      <w:lvlJc w:val="left"/>
      <w:pPr>
        <w:ind w:left="13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CCEFA2E">
      <w:start w:val="1"/>
      <w:numFmt w:val="lowerRoman"/>
      <w:lvlText w:val="%3"/>
      <w:lvlJc w:val="left"/>
      <w:pPr>
        <w:ind w:left="20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EBAE4E0">
      <w:start w:val="1"/>
      <w:numFmt w:val="decimal"/>
      <w:lvlText w:val="%4"/>
      <w:lvlJc w:val="left"/>
      <w:pPr>
        <w:ind w:left="28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0F0D804">
      <w:start w:val="1"/>
      <w:numFmt w:val="lowerLetter"/>
      <w:lvlText w:val="%5"/>
      <w:lvlJc w:val="left"/>
      <w:pPr>
        <w:ind w:left="35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6244FFC">
      <w:start w:val="1"/>
      <w:numFmt w:val="lowerRoman"/>
      <w:lvlText w:val="%6"/>
      <w:lvlJc w:val="left"/>
      <w:pPr>
        <w:ind w:left="42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6CE533A">
      <w:start w:val="1"/>
      <w:numFmt w:val="decimal"/>
      <w:lvlText w:val="%7"/>
      <w:lvlJc w:val="left"/>
      <w:pPr>
        <w:ind w:left="49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218EFDC">
      <w:start w:val="1"/>
      <w:numFmt w:val="lowerLetter"/>
      <w:lvlText w:val="%8"/>
      <w:lvlJc w:val="left"/>
      <w:pPr>
        <w:ind w:left="56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F1E6C58">
      <w:start w:val="1"/>
      <w:numFmt w:val="lowerRoman"/>
      <w:lvlText w:val="%9"/>
      <w:lvlJc w:val="left"/>
      <w:pPr>
        <w:ind w:left="64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ADC4628"/>
    <w:multiLevelType w:val="hybridMultilevel"/>
    <w:tmpl w:val="7FEE426C"/>
    <w:lvl w:ilvl="0" w:tplc="80804EBC">
      <w:start w:val="1"/>
      <w:numFmt w:val="bullet"/>
      <w:lvlText w:val="•"/>
      <w:lvlJc w:val="left"/>
      <w:pPr>
        <w:ind w:left="5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52EC43A">
      <w:start w:val="1"/>
      <w:numFmt w:val="bullet"/>
      <w:lvlText w:val="o"/>
      <w:lvlJc w:val="left"/>
      <w:pPr>
        <w:ind w:left="13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4B48AF8">
      <w:start w:val="1"/>
      <w:numFmt w:val="bullet"/>
      <w:lvlText w:val="▪"/>
      <w:lvlJc w:val="left"/>
      <w:pPr>
        <w:ind w:left="20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BB8115A">
      <w:start w:val="1"/>
      <w:numFmt w:val="bullet"/>
      <w:lvlText w:val="•"/>
      <w:lvlJc w:val="left"/>
      <w:pPr>
        <w:ind w:left="28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C62A2C">
      <w:start w:val="1"/>
      <w:numFmt w:val="bullet"/>
      <w:lvlText w:val="o"/>
      <w:lvlJc w:val="left"/>
      <w:pPr>
        <w:ind w:left="35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B56A8E0">
      <w:start w:val="1"/>
      <w:numFmt w:val="bullet"/>
      <w:lvlText w:val="▪"/>
      <w:lvlJc w:val="left"/>
      <w:pPr>
        <w:ind w:left="42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8763390">
      <w:start w:val="1"/>
      <w:numFmt w:val="bullet"/>
      <w:lvlText w:val="•"/>
      <w:lvlJc w:val="left"/>
      <w:pPr>
        <w:ind w:left="49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CBCF15A">
      <w:start w:val="1"/>
      <w:numFmt w:val="bullet"/>
      <w:lvlText w:val="o"/>
      <w:lvlJc w:val="left"/>
      <w:pPr>
        <w:ind w:left="56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1947CA2">
      <w:start w:val="1"/>
      <w:numFmt w:val="bullet"/>
      <w:lvlText w:val="▪"/>
      <w:lvlJc w:val="left"/>
      <w:pPr>
        <w:ind w:left="64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80C48CB"/>
    <w:multiLevelType w:val="hybridMultilevel"/>
    <w:tmpl w:val="C4DA87C6"/>
    <w:lvl w:ilvl="0" w:tplc="2AFA4228">
      <w:start w:val="1"/>
      <w:numFmt w:val="decimal"/>
      <w:pStyle w:val="Heading1"/>
      <w:lvlText w:val="%1."/>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4774AA3A">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0B481CFA">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F73A0B44">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81A4E1F2">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AE8E0BC6">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282A3C68">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F044E14E">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0D1099A0">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num w:numId="1" w16cid:durableId="1184173116">
    <w:abstractNumId w:val="0"/>
  </w:num>
  <w:num w:numId="2" w16cid:durableId="2117627099">
    <w:abstractNumId w:val="1"/>
  </w:num>
  <w:num w:numId="3" w16cid:durableId="1631127688">
    <w:abstractNumId w:val="2"/>
  </w:num>
  <w:num w:numId="4" w16cid:durableId="1950431202">
    <w:abstractNumId w:val="3"/>
  </w:num>
  <w:num w:numId="5" w16cid:durableId="15580088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F40"/>
    <w:rsid w:val="00046BF9"/>
    <w:rsid w:val="001D0F16"/>
    <w:rsid w:val="009F7029"/>
    <w:rsid w:val="00A16F40"/>
    <w:rsid w:val="00C64CF5"/>
    <w:rsid w:val="00E23C75"/>
    <w:rsid w:val="00EA1C1D"/>
    <w:rsid w:val="00FF03C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3249E"/>
  <w15:docId w15:val="{7102A7FA-5EF3-4DD5-ABE0-554EF7BBE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35" w:lineRule="auto"/>
      <w:ind w:left="294" w:right="3"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numPr>
        <w:numId w:val="5"/>
      </w:numPr>
      <w:spacing w:after="0"/>
      <w:ind w:left="10" w:hanging="10"/>
      <w:outlineLvl w:val="0"/>
    </w:pPr>
    <w:rPr>
      <w:rFonts w:ascii="Calibri" w:eastAsia="Calibri" w:hAnsi="Calibri" w:cs="Calibri"/>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u w:val="single" w:color="000000"/>
    </w:rPr>
  </w:style>
  <w:style w:type="paragraph" w:styleId="BodyText">
    <w:name w:val="Body Text"/>
    <w:basedOn w:val="Normal"/>
    <w:link w:val="BodyTextChar"/>
    <w:uiPriority w:val="1"/>
    <w:qFormat/>
    <w:rsid w:val="00E23C75"/>
    <w:pPr>
      <w:widowControl w:val="0"/>
      <w:autoSpaceDE w:val="0"/>
      <w:autoSpaceDN w:val="0"/>
      <w:spacing w:after="0" w:line="240" w:lineRule="auto"/>
      <w:ind w:left="0" w:right="0" w:firstLine="0"/>
      <w:jc w:val="left"/>
    </w:pPr>
    <w:rPr>
      <w:rFonts w:ascii="Arial" w:eastAsia="Arial" w:hAnsi="Arial" w:cs="Arial"/>
      <w:color w:val="auto"/>
      <w:sz w:val="19"/>
      <w:szCs w:val="19"/>
      <w:lang w:val="en-US" w:eastAsia="en-US"/>
    </w:rPr>
  </w:style>
  <w:style w:type="character" w:customStyle="1" w:styleId="BodyTextChar">
    <w:name w:val="Body Text Char"/>
    <w:basedOn w:val="DefaultParagraphFont"/>
    <w:link w:val="BodyText"/>
    <w:uiPriority w:val="1"/>
    <w:rsid w:val="00E23C75"/>
    <w:rPr>
      <w:rFonts w:ascii="Arial" w:eastAsia="Arial" w:hAnsi="Arial" w:cs="Arial"/>
      <w:sz w:val="19"/>
      <w:szCs w:val="19"/>
      <w:lang w:val="en-US" w:eastAsia="en-US"/>
    </w:rPr>
  </w:style>
  <w:style w:type="paragraph" w:styleId="ListParagraph">
    <w:name w:val="List Paragraph"/>
    <w:basedOn w:val="Normal"/>
    <w:uiPriority w:val="34"/>
    <w:qFormat/>
    <w:rsid w:val="009F7029"/>
    <w:pPr>
      <w:ind w:left="720"/>
      <w:contextualSpacing/>
    </w:pPr>
  </w:style>
  <w:style w:type="character" w:styleId="Hyperlink">
    <w:name w:val="Hyperlink"/>
    <w:basedOn w:val="DefaultParagraphFont"/>
    <w:uiPriority w:val="99"/>
    <w:unhideWhenUsed/>
    <w:rsid w:val="00046BF9"/>
    <w:rPr>
      <w:color w:val="0563C1" w:themeColor="hyperlink"/>
      <w:u w:val="single"/>
    </w:rPr>
  </w:style>
  <w:style w:type="character" w:styleId="UnresolvedMention">
    <w:name w:val="Unresolved Mention"/>
    <w:basedOn w:val="DefaultParagraphFont"/>
    <w:uiPriority w:val="99"/>
    <w:semiHidden/>
    <w:unhideWhenUsed/>
    <w:rsid w:val="00046B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lueblends.ho@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www.blueblends.com/" TargetMode="External"/><Relationship Id="rId2" Type="http://schemas.openxmlformats.org/officeDocument/2006/relationships/hyperlink" Target="mailto:blueblends@yahoo.com" TargetMode="External"/><Relationship Id="rId1" Type="http://schemas.openxmlformats.org/officeDocument/2006/relationships/hyperlink" Target="mailto:blueblends.ho@gmail.com" TargetMode="External"/></Relationships>
</file>

<file path=word/_rels/header1.xml.rels><?xml version="1.0" encoding="UTF-8" standalone="yes"?>
<Relationships xmlns="http://schemas.openxmlformats.org/package/2006/relationships"><Relationship Id="rId7" Type="http://schemas.openxmlformats.org/officeDocument/2006/relationships/image" Target="media/image0.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7" Type="http://schemas.openxmlformats.org/officeDocument/2006/relationships/image" Target="media/image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5C389-5C55-461C-9B32-9427092C8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1476</Words>
  <Characters>8419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CS-DEPT-1</dc:creator>
  <cp:keywords/>
  <cp:lastModifiedBy>Cs</cp:lastModifiedBy>
  <cp:revision>4</cp:revision>
  <dcterms:created xsi:type="dcterms:W3CDTF">2026-07-31T13:56:00Z</dcterms:created>
  <dcterms:modified xsi:type="dcterms:W3CDTF">2026-07-31T14:07:00Z</dcterms:modified>
</cp:coreProperties>
</file>